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EA" w:rsidRPr="0027610C" w:rsidRDefault="00C847E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7610C">
        <w:rPr>
          <w:rFonts w:ascii="Times New Roman" w:hAnsi="Times New Roman" w:cs="Times New Roman"/>
          <w:sz w:val="24"/>
          <w:szCs w:val="24"/>
        </w:rPr>
        <w:br/>
      </w:r>
    </w:p>
    <w:p w:rsidR="00C847EA" w:rsidRPr="0027610C" w:rsidRDefault="00C847E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ОБ ОСОБЕННОСТЯХ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РАЗРЕШИТЕЛЬНОЙ ДЕЯТЕЛЬНОСТИ В РОССИЙСКОЙ ФЕДЕРАЦИИ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В 2022 ГОДУ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18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"/>
      <w:bookmarkEnd w:id="0"/>
      <w:r w:rsidRPr="00EC70B2">
        <w:rPr>
          <w:rFonts w:ascii="Times New Roman" w:hAnsi="Times New Roman" w:cs="Times New Roman"/>
          <w:sz w:val="24"/>
          <w:szCs w:val="24"/>
          <w:highlight w:val="yellow"/>
        </w:rPr>
        <w:t xml:space="preserve">1. Продлить на 12 месяцев действие срочных разрешений, </w:t>
      </w:r>
      <w:proofErr w:type="gramStart"/>
      <w:r w:rsidRPr="00EC70B2">
        <w:rPr>
          <w:rFonts w:ascii="Times New Roman" w:hAnsi="Times New Roman" w:cs="Times New Roman"/>
          <w:sz w:val="24"/>
          <w:szCs w:val="24"/>
          <w:highlight w:val="yellow"/>
        </w:rPr>
        <w:t>сроки</w:t>
      </w:r>
      <w:proofErr w:type="gramEnd"/>
      <w:r w:rsidRPr="00EC70B2">
        <w:rPr>
          <w:rFonts w:ascii="Times New Roman" w:hAnsi="Times New Roman" w:cs="Times New Roman"/>
          <w:sz w:val="24"/>
          <w:szCs w:val="24"/>
          <w:highlight w:val="yellow"/>
        </w:rPr>
        <w:t xml:space="preserve"> действия которых истекают в период со дня вступления в силу настоящего постановления по 31 декабря 2022 г., согласно </w:t>
      </w:r>
      <w:hyperlink w:anchor="P51" w:history="1">
        <w:r w:rsidRPr="00EC70B2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приложению N 1</w:t>
        </w:r>
      </w:hyperlink>
      <w:r w:rsidRPr="00EC70B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2. Федеральный орган исполнительной власти, уполномоченный на осуществление нормативно-правового регулирования в соответствующей сфере деятельности, вправе принять решение о продлении в соответствии с </w:t>
      </w:r>
      <w:hyperlink w:anchor="P11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настоящего постановления разрешений, указанных в </w:t>
      </w:r>
      <w:hyperlink w:anchor="P51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к настоящему постановлению, срок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которых истек ранее дня вступления в силу настоящего постановления.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3. Установить, что срок, до которого должно быть пройдено периодическое подтверждение соответствия (первичное подтверждение соответствия) лицензионным требованиям лицензиатов, осуществляющих лицензируемые виды деятельности по перечню согласно </w:t>
      </w:r>
      <w:hyperlink w:anchor="P92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27610C">
        <w:rPr>
          <w:rFonts w:ascii="Times New Roman" w:hAnsi="Times New Roman" w:cs="Times New Roman"/>
          <w:sz w:val="24"/>
          <w:szCs w:val="24"/>
        </w:rPr>
        <w:t>, переносится на 12 месяцев в случае наступления указанного срока в 2022 году.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в отношении разрешительных режимов по перечню согласно </w:t>
      </w:r>
      <w:hyperlink w:anchor="P116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, а также лицензирования отдельных видов деятельности, предусмотренных </w:t>
      </w:r>
      <w:hyperlink r:id="rId7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12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 лицензировании отдельных видов деятельности", и иных видов разрешений, предусмотренных настоящим постановлением, федеральные органы исполнительной власти, уполномоченные на осуществление нормативно-правового регулирования в соответствующей сфере деятельности, или уполномоченные органы исполнительной власти субъектов Российской Федерации, Государственной корпорации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по космической деятельности "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>", Государственной корпорации по атомной энергии "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>" (с учетом установленной компетенции) в 2022 году вправе с учетом специфики видов разрешительной деятельности принять решения, при необходимости определив порядок их реализации: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а) о сокращении срока предоставления разрешения, переоформления разрешения, внесения изменений в реестр разрешений, продления срока действия разрешения, осуществления подтверждения соответствия обязательным требованиям, в том числе периодического подтверждения соответствия, подтверждения компетентности, прекращения действия разрешения, а также предоставления иных государственных (муниципальных) услуг в сфере разрешительной деятельности;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б) о сокращении перечня документов и (или) сведений, представляемых для получения разрешения, переоформления разрешения, внесения изменений в реестр разрешений на основании заявления лица, которому было предоставлено разрешение,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продления срока действия разрешения, осуществления подтверждения соответствия обязательным требованиям, в том числе периодического подтверждения соответствия, подтверждения компетентности, прекращения срока действия разрешения, а также для получения иных государственных (муниципальных) услуг в сфере разрешительной деятельности;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в) о сокращении перечня обязательных требований (условий), в том числе лицензионных требований, соответствие которым является необходимым условием для предоставления разрешения и (или) соблюдение которых является обязательным при осуществлении деятельности (действий), в отношении которой получено разрешение;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г) о возможности декларирования заявителями и (или) лицами, которым предоставлено разрешение, информации в целях подтверждения их соответствия обязательным требованиям (условиям), в том числе лицензионным требованиям (в отношении обязательных требований, по которым установлена процедура декларирования, не проводится оценка соответствия (оценка соблюдения) обязательных требований);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д) о том, что документарная и (или) выездная оценка соответствия обязательным требованиям, в том числе лицензионным требованиям (оценка соблюдения обязательных требований), при предоставлении разрешения, переоформлении разрешения, внесении изменений в реестр разрешений, продлении срока действия разрешения, подтверждении соответствия обязательным требованиям, в том числе периодическом подтверждении соответствия, подтверждении компетентности, оказании иных государственных (муниципальных) услуг в сфере разрешительной деятельности, временно не проводится;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е) о том, что документарная и (или) выездная оценка соответствия обязательным требованиям, в том числе лицензионным требованиям (оценка соблюдения обязательных требований), проведение которой предусмотрено в рамках предоставления разрешения, переоформления разрешения, внесения изменений в реестр разрешений, продления срока действия разрешения, проводится после предоставления разрешения, переоформления разрешения, внесения изменений в реестр разрешений, продления срока действия разрешений;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ж) о проведении выездной оценки соответствия обязательным требованиям (оценки соблюдения обязательных требований) при предоставлении разрешения, переоформлении разрешения, внесении изменений в реестр разрешений на основании заявления лица, которому было предоставлено разрешение, продлении срока действия разрешения, осуществлении подтверждения соответствия обязательным требованиям, в том числе периодического подтверждения соответствия, подтверждения компетентности, а также при оказании иных государственных (муниципальных) услуг в сфере разрешительной деятельности в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дистанционном формате посредством использования средств фото-, ауди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>, видео-конференц-связи;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з) при наступлении в 2022 году срока подтверждения соответствия обязательным требованиям, в том числе периодического подтверждения соответствия, подтверждения компетентности, лица, которому предоставлено разрешение, - о переносе сроков, в течение которых нужно пройти такую процедуру, на период до 12 месяцев либо о том, что указанные процедуры считаются пройденными;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и) об осуществлении в 2022 году деятельности без переоформления разрешения, внесения изменений в реестр разрешений на основании заявления лица, которому было предоставлено разрешение, в случаях, установленных федеральным органом исполнительной власти, уполномоченным на осуществление нормативно-правового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регулирования в соответствующей сфере деятельности;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к) об осуществлении в 2022 году деятельности (действий), требующей получения разрешения, без соответствующего разрешения;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л) о подаче и принятии в электронном виде заявлений и иных документов (сведений) для предоставления разрешения, переоформления разрешения, внесения изменений в реестр разрешений на основании заявления лица, которому было предоставлено разрешение, продления срока действия разрешения, подтверждения соответствия обязательным требованиям, в том числе периодического подтверждения соответствия, подтверждения компетентности, прекращения действия разрешения, оказания иных государственных (муниципальных) услуг в сфере разрешительной деятельности, а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также о временном порядке взаимодействия с заявителями в электронном виде;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м) о признании на территории Российской Федерации разрешений (разрешительной документации), выданных уполномоченными органами и организациями в иностранных государствах;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н) о сокращении перечня оснований приостановления, прекращения действия разрешения и (или) перечня нарушений обязательных требований, в том числе грубых нарушений лицензионных требований, влекущих такое приостановление, прекращение;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о) об отмене необходимости оплаты государственной пошлины, платы за услуги, оказываемые в рамках получения, переоформления, внесения изменений в реестр разрешений, продления срока действия разрешения, оказания иных государственных (муниципальных) услуг в сфере разрешительной деятельности.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в 2022 году в отношении лицензирования видов деятельности, указанных в </w:t>
      </w:r>
      <w:hyperlink r:id="rId8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12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 лицензировании отдельных видов деятельности", а также иных разрешений, предусмотренных настоящим постановлением, 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>, в том числе почтового индекса, а также в случае переименования юридического лица, реорганизации юридического лица в форме преобразования, слияния, присоединения переоформление разрешения, внесение изменений в реестр разрешений на основании заявления лица, которому было предоставлено разрешение, не требуется.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При наличии в органе государственной власти, предоставившем разрешение, информации о переименовании географического объекта, улицы, площади или иной территории, об изменении нумерации объектов адресации, в том числе почтового индекса, об изменении наименования юридического лица,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лица, которому было предоставлено разрешение, с последующим направлением такому лицу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уведомления о внесении изменений в реестр разрешений.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форме, федеральный орган исполнительной власти, уполномоченный на выработку государственной политики и нормативно-правовое регулирование в соответствующей сфере, вправе принять решение о возможности подачи таких заявлений в 2022 году на бумажном носителе, за исключением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случаев, когда выдача разрешения осуществляется органом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7. Особенности разрешительных режимов в отдельных сферах деятельности устанавливаются согласно </w:t>
      </w:r>
      <w:hyperlink w:anchor="P296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 4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60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27610C">
        <w:rPr>
          <w:rFonts w:ascii="Times New Roman" w:hAnsi="Times New Roman" w:cs="Times New Roman"/>
          <w:sz w:val="24"/>
          <w:szCs w:val="24"/>
        </w:rPr>
        <w:t>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8. Органам государственной власти, уполномоченным на ведение реестров разрешений, без принятия специальных решений (приказов)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постановления. В случае внесения сведений в реестр разрешений внесение изменений в разрешение на бумажном носителе не требуется.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В отношении лицензируемых видов деятельности, предусмотренных </w:t>
      </w:r>
      <w:hyperlink r:id="rId9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12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 лицензировании отдельных видов деятельности", оплата государственных пошлин в рамках оказания государственных услуг за предоставление лицензии, внесение изменений в реестр лицензий, продление срока действия лицензии по заявлениям, поданным со дня вступления в силу настоящего постановления до 31 декабря 2022 г., не требуется.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10. Разъяснения по вопросам применения настоящего постановления даются Министерством экономического развития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11. Настоящее постановление вступает в силу со дня его официального опубликования.</w:t>
      </w: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М.МИШУСТИН</w:t>
      </w: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27610C">
        <w:rPr>
          <w:rFonts w:ascii="Times New Roman" w:hAnsi="Times New Roman" w:cs="Times New Roman"/>
          <w:sz w:val="24"/>
          <w:szCs w:val="24"/>
        </w:rPr>
        <w:t>ПЕРЕЧЕНЬ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СРОЧНЫХ РАЗРЕШЕНИЙ, СРОКИ ДЕЙСТВИЯ КОТОРЫХ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ИСТЕКАЮТ В ПЕРИОД СО ДНЯ ВСТУПЛЕНИЯ В СИЛУ ПОСТАНОВЛЕНИЯ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ПРАВИТЕЛЬСТВА РОССИЙСКОЙ ФЕДЕРАЦИИ ОТ 12 МАРТА 2022 Г.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N 353 "ОБ ОСОБЕННОСТЯХ РАЗРЕШИТЕЛЬНОЙ ДЕЯТЕЛЬНОСТИ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В РОССИЙСКОЙ ФЕДЕРАЦИИ В 2022 ГОДУ" ПО 31 ДЕКАБРЯ 2022 Г.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КОТОРЫХ ПРОДЛЕВАЕТСЯ НА 12 МЕСЯЦЕВ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1. Лицензии на производство и оборот этилового спирта, алкогольной и спиртосодержащей продукции (в том числе лицензии на розничную продажу алкогольной продукции, лицензии на розничную продажу алкогольной продукции при оказании услуг общественного питания).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2. Лицензии на оказание услуг связи для целей кабельного вещания, услуг связи для целей проводного радиовещания, услуг связи для целей эфирного вещания, услуг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почтовой связи, услуг местной телефонной связи, за исключением услуг местной телефонной связи с использованием таксофонов и средств коллективного доступа.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3. Лицензии на телевизионное вещание, радиовещание.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4. Разрешения на судовые радиостанции, используемые на морских судах, судах внутреннего плавания и судах смешанного (река - море) плавания.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в соответствии с Федеральным </w:t>
      </w:r>
      <w:hyperlink r:id="rId10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"Об охране окружающей среды" к объектам I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категории, а также разрешения на временные выбросы, выдача которых предусмотрена </w:t>
      </w:r>
      <w:hyperlink r:id="rId11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23.1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"Об охране окружающей среды".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6. Разрешения на захоронение донного грунта во внутренних морских водах и в территориальном море Российской Федерации, выдача которых предусмотрена </w:t>
      </w:r>
      <w:hyperlink r:id="rId12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статьей 37.1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 внутренних морских водах, территориальном море и прилежащей зоне Российской Федерации".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7. Аттестация экспертов, привлекаемых органами, уполномоченными на осуществление федерального государственного экологического контроля (надзора), федерального государственного земельного контроля (надзора), федерального государственного контроля (надзора) в области охраны и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территорий, федерального государственного лесного контроля (надзора), федерального государственного геологического контроля (надзора),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обращения с животными, к проведению мероприятий по контролю.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8. Сертификаты соответствия аэродромов.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9. Договоры водопользования.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10. Решения о предоставлении водных объектов в пользование.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11. Лицензии на водопользование.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12. Договоры пользования водными объектами.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13. Заключения об отсутствии полезных ископаемых в недрах под участком предстоящей застройки.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0B2">
        <w:rPr>
          <w:rFonts w:ascii="Times New Roman" w:hAnsi="Times New Roman" w:cs="Times New Roman"/>
          <w:sz w:val="24"/>
          <w:szCs w:val="24"/>
          <w:highlight w:val="yellow"/>
        </w:rPr>
        <w:t>14. Разрешения на осуществление деятельности по перевозке пассажиров и багажа легковым такси.</w:t>
      </w:r>
      <w:bookmarkStart w:id="2" w:name="_GoBack"/>
      <w:bookmarkEnd w:id="2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15. Разрешения на проведение работ по сохранению объекта культурного наследия федерального значения.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16. Заключения (акты) государственной историко-культурной экспертизы.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lastRenderedPageBreak/>
        <w:t>17. Государственная регистрация лекарственных препаратов для ветеринарного применения.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Заключения о соответствии установленным требованиям учебно-материальной базы организации,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подкатегорий, соискателя лицензии на осуществление образовательной деятельности по указанным программам.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19. Сертификаты о происхождении товара СТ-1.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20. Свидетельства об аккредитации в качестве подразделения транспортной безопасности.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21. Свидетельства об аккредитации специализированной организации, осуществляющей разработку оценки уязвимости объектов транспортной инфраструктуры.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22. Свидетельства об аккредитации аттестующей организации.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23. Свидетельства об аттестации сил обеспечения транспортной безопасности.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27610C">
        <w:rPr>
          <w:rFonts w:ascii="Times New Roman" w:hAnsi="Times New Roman" w:cs="Times New Roman"/>
          <w:sz w:val="24"/>
          <w:szCs w:val="24"/>
        </w:rPr>
        <w:t>ПЕРЕЧЕНЬ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ЛИЦЕНЗИРУЕМЫХ ВИДОВ ДЕЯТЕЛЬНОСТИ, ОСУЩЕСТВЛЯЕМЫХ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ЛИЦЕНЗИАТАМИ, В ОТНОШЕНИИ КОТОРЫХ НА 12 МЕСЯЦЕВ ПРОДЛЕВАЕТСЯ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СРОК, ДО КОТОРОГО ДОЛЖНО БЫТЬ ПРОЙДЕНО ПЕРИОДИЧЕСКОЕ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ПОДТВЕРЖДЕНИЕ СООТВЕТСТВИЯ (ПЕРВИЧНОЕ ПОДТВЕРЖДЕНИЕ</w:t>
      </w:r>
      <w:proofErr w:type="gramEnd"/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СООТВЕТСТВИЯ) ЛИЦЕНЗИОННЫМ ТРЕБОВАНИЯМ</w:t>
      </w:r>
      <w:proofErr w:type="gramEnd"/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1. Деятельность по тушению пожаров в населенных пунктах, на производственных объектах и объектах инфраструктуры.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2. Деятельность по монтажу, техническому обслуживанию и ремонту средств обеспечения пожарной безопасности зданий и сооружений.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3. Производство лекарственных средств.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4.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осуществляемая в замкнутых системах.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5. Деятельность в области использования источников ионизирующего излучения (генерирующих) (за исключением случая, если эти источники используются в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медицинской деятельности).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Геодезическая и картографическая деятельность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образований, границ населенных пунктов, границ зон с особыми условиями использования территории.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7. Деятельность по сохранению объектов культурного наследия (памятников истории и культуры) народов Российской Федерации.</w:t>
      </w: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6"/>
      <w:bookmarkEnd w:id="4"/>
      <w:r w:rsidRPr="0027610C">
        <w:rPr>
          <w:rFonts w:ascii="Times New Roman" w:hAnsi="Times New Roman" w:cs="Times New Roman"/>
          <w:sz w:val="24"/>
          <w:szCs w:val="24"/>
        </w:rPr>
        <w:t>ПЕРЕЧЕНЬ РАЗРЕШИТЕЛЬНЫХ РЕЖИМОВ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1. Аттестация работников по вопросам безопасности гидротехнических сооружений.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2. Аттестация работников по вопросам безопасности в сфере электроэнергетики.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3. Аттестация работников в области промышленной безопасности.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4. Регистрация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5. Выдача фитосанитарных сертификатов и (или) выдача карантинных сертификатов.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6. Выдача специального разрешения на движение по автомобильным дорогам крупногабаритного и (или) тяжеловесного транспортного средства, если маршрут проходит в международном сообщении.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7. 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федерального значения, участкам таких автомобильных дорог или по территориям двух или более субъектов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8. Регистрация радиоэлектронных средств и высокочастотных устройств.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lastRenderedPageBreak/>
        <w:t>9. Выдача санитарно-эпидемиологического заключения.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10. Государственная регистрация маломерных судов.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11. Присвоение (назначение) радиочастот или радиочастотного канала для радиоэлектронных средств.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12. Классификация и освидетельствование судов.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13. Выдача разрешения на ввоз в Российскую Федерацию и вывоз из Российской Федерации, а также транзит по ее территории животных, продукции животного происхождения, лекарственных сре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>я ветеринарного применения, кормов и кормовых добавок для животных.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14. Выдача специального разрешения на движение по автомобильным дорогам транспортного средства, осуществляющего перевозку опасных грузов.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15. Выдача разрешения на добычу (вылов) водных биологических ресурсов.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16. Государственный учет объектов, оказывающих негативное воздействие на окружающую среду.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17. Регистрация опасных производственных объектов.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18. Выдача свидетельства о подготовке водителей автотранспортных средств, перевозящих опасные грузы, и документов (удостоверений) об утверждении курсов такой подготовки.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19. Выдача разрешения на допуск в эксплуатацию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установок.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20.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Пономерной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учет железнодорожного подвижного состава и контейнеров.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22. Государственная регистрация договоров водопользования, решений о предоставлении водных объектов в пользование, перехода прав и обязанностей по договору водопользования, а также прекращения договора водопользования.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23. Допуск российских перевозчиков к осуществлению международных автомобильных перевозок.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24. Выдача специальных разрешений на осуществление международных автомобильных перевозок опасных грузов.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25. Выдача свидетельств лицам из числа специалистов авиационного персонала гражданской авиации, допускаемым к выполнению функций членов экипажа гражданского воздушного судна, сотрудника по обеспечению полетов гражданской авиации, а также функций по техническому обслуживанию воздушных судов и диспетчерскому обслуживанию воздушного движения.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26. Регистрация впервые внедряемых в производство и ранее не использовавшихся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химических, биологических веществ и изготовляемых на их основе препаратов, потенциально опасных для человека (кроме лекарственных средств).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27. Государственная регистрация, подтверждение государственной регистрации, внесение изменений в регистрационное досье лекарственных препаратов для медицинского применения.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28. Согласование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29. Государственная регистрация медицинских изделий.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30. Государственная регистрация отдельных видов продукции (товаров, включенных в </w:t>
      </w:r>
      <w:hyperlink r:id="rId13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раздел II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союза).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31. Регистрация отдельных видов продукции, в том числе пищевых продуктов, впервые ввозимых на таможенную территорию Евразийского экономического союза.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32. Государственная регистрация потенциально опасных химических и биологических веществ.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33. Утверждение сертификата на улов водных биологических ресурсов в отношении водных биологических ресурсов и (или) рыбной и иной продукции из них, направляемых на экспорт в государства - члены Евразийского экономического союза.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34. Утверждение типа стандартных образцов или типа средств измерений.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35. Решение об установлении, изменении или о прекращении существования санитарно-защитной зоны.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36. Согласование планов и схем развития горных работ.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37. Регистрация средств массовой информации.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38. Внесение сведений о туроператоре в единый федеральный реестр туроператоров.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39. Лицензирование пользования недрами.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Разрешение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</w:r>
      <w:hyperlink r:id="rId14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икру.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41. Утверждение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результатов оценки уязвимости объектов транспортной инфраструктуры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и транспортных средств.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42. Разрешение на судовые радиостанции, используемые на морских судах, судах внутреннего плавания и судах смешанного (река - море) плавания.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43. Государственная экспертиза запасов полезных ископаемых, геологической, экономической и экологической информации о предоставляемых в пользование участках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недр.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44. Разрешение на ввоз на территорию Российской Федерации медицинских изделий в целях их государственной регистрации.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45. Экспертиза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46. Аттестация на право подготовки заключений экспертизы проектной документации и (или) результатов инженерных изысканий.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47. Государственная регистрация договоров о распоряжении исключительным правом на селекционное достижение и перехода такого права без договора.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48. Выдача разрешения на проведение работ по выявлению и изучению объектов археологического наследия, включая работы, имеющие целью поиск и изъятие археологических предметов.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49. Выдача разрешения на ведение работ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взрывчатыми материалами промышленного назначения.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50. Выдача разрешения на захоронение грунта, извлеченного при проведении дноуглубительных работ, во внутренних морских водах и в территориальном море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51. Государственная экологическая экспертиза.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52. Выдача разрешения на ввоз в Российскую Федерацию конкретной партии зарегистрированных и (или) незарегистрированных лекарственных средств.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53.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54. Выдача разрешительного документа на ввоз в Российскую Федерацию незарегистрированных лекарственных средств,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55. Выдача заключения о соответствии построенного, реконструированного объекта капитального строительства требованиям проектной документации.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56. 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категории, определяемых в соответствии с законодательством Российской Федерации в области охраны окружающей среды.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57. Внесение сведений о некоммерческой организации в государственный реестр саморегулируемых организаций.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58. Утверждение первичных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методик (методов) измерений и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методик (методов) измерений.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lastRenderedPageBreak/>
        <w:t>59. Государственная регистрация предельных отпускных цен на лекарственные препараты, включенные в перечень жизненно необходимых и важнейших лекарственных препаратов.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60. Выдача разрешения на вредное физическое воздействие на атмосферный воздух.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61. Утверждение нормативов допустимых выбросов и сбросов веществ и микроорганизмов.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62. Согласование нормативов допустимых сбросов.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63. Выдача прокатного удостоверения.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64. Аттестация на право выполнения работ по специальной оценке условий труда.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65. Согласование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66. Согласование правил эксплуатации гидротехнических сооружений.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67. Лицензирование деятельности по производству и обороту этилового спирта, алкогольной и спиртосодержащей продукции.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68. Аттестация экспертов в области промышленной безопасности.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69. Государственная регистрация селекционных достижений, допущенных к использованию.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70. Разрешение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71. Согласование специальных технических условий для разработки проектной документации на объект капитального строительства.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72. Выдача разрешения на строительство, реконструкцию, капитальный ремонт объектов капитального строительства.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73. Выдача заключений на ввоз средств защиты растений (пестицидов), включенных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74. Разрешение на ввоз на территорию Российской Федерации в условиях, отличных от импорта, радиоэлектронных средств и высокочастотных устрой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>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75. Ведение реестра радиоэлектронных средств и высокочастотных устрой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>ажданского назначения, разрешенных для ввоза на территорию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76. Выдача заключения (разрешительного документа) для получения лицензии на право ввоза в Российскую Федерацию и вывоза из Российской Федерации органов и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тканей человека, крови и ее компонентов.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77. Регистрация образцов изделий народных художественных промыслов признанного художественного достоинства.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78. Выдача разрешения на ввод иммунобиологического лекарственного препарата в гражданский оборот.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79. Допуск перевозчиков к выполнению международных воздушных перевозок пассажиров и (или) грузов.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80. Государственная аккредитация образовательной деятельности.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81. Аккредитация организаций, оказывающих услуги в области охраны труда.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82. Допуск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83. Ведение единого реестра зарегистрированных систем добровольной сертификации.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84. Выдача разрешения на проведение работ по сохранению объекта культурного наследия федерального значения.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85. Государственная регистрация лекарственных сре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>я ветеринарного применения.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86. Выдача разрешительных документов на вывоз, временный вывоз культурных ценностей из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87. Выдача свидетельства на право вывоза культурных ценностей из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88. Выдача заключений о соответствии производителей лекарственных сре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>я медицинского применения требованиям правил надлежащей производственной практики.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89. Выдача документа, который подтверждает,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практики, и подлежит представлению по требованию уполномоченного органа страны, в которую ввозится лекарственный препарат.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90. Выдача, приостановление или прекращение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действия сертификатов соответствия производителей лекарственных средств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для медицинского применения требованиям правил надлежащей производственной практики Евразийского экономического союза.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91. Разрешение на проведение клинических исследований лекарственного препарата.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92. Утверждение декларации безопасности гидротехнического сооружения.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93. Выдача разрешения на импорт племенной продукции (материала).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94. Аккредитация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lastRenderedPageBreak/>
        <w:t>95. Выдача разрешений на сбросы загрязняющих веществ (за исключением радиоактивных веществ)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96. Выдача разрешения на выброс загрязняющих веществ в атмосферный воздух, лимитов на выбросы загрязняющих веществ.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97. Согласование планов снижения сбросов в централизованные системы водоотведения.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98. Внесение сведений о юридическом лице в государственный реестр юридических лиц, осуществляющих деятельность по возврату просроченной задолженности в качестве основного вида деятельности.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99. Государственная регистрация и учет гидротехнических сооружений.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100. Выдача разрешения на применение франкировальных машин.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101. Утверждение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планов обеспечения транспортной безопасности объектов инфраструктуры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и транспортных средств.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102. Государственная регистрация кормовых добавок.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103. Выдача разрешения на эксплуатацию гидротехнического сооружения.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104. Выдача разрешения на ввод в эксплуатацию объекта капитального строительства.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105. Государственная регистрация пестицидов и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>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106. Аттестация лиц на право проведения реставрационных работ в отношении музейных предметов и музейных коллекций.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107. Аттестация специалистов в области сохранения объектов культурного наследия (за исключением спасательных археологических полевых работ), в области реставрации иных культурных ценностей.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108. Государственная регистрация племенных стад.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109. Выдача заключения (разрешительного документа) на ввоз в Российскую Федерацию и вывоз из Российской Федерации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110. Аттестация должностных лиц, осуществляющих деятельность в области оценки пожарного риска.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111. Выдача разрешения на содержание и разведение объектов животного мира, занесенных в Красную книгу Российской Федерации, в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условиях и искусственно созданной среде обитания.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112. Выдача разрешения на содержание и разведение объектов животного мира в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условиях и искусственно созданной среде обитания на особо охраняемых природных территориях федерального значения.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lastRenderedPageBreak/>
        <w:t>113.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114. Аккредитация экспертов и экспертных организаций, привлекаемых для проведения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экспертизы при проведении государственной аккредитации образовательной деятельности.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115. Принятие решения об открытии железнодорожных станций для выполнения всех или некоторых операций, связанных с приемом и отправлением поездов, приемом, выдачей, погрузкой, выгрузкой, сортировкой, хранением грузов (в том числе в контейнерах), багажа и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грузобагажа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>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116. Выдача разрешений на проведение клинических испытаний (исследований) медицинских изделий в рамках Евразийского экономического союза.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117. Выдача разрешения на добывание объектов животного и растительного мира, занесенных в Красную книгу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118. Аттестация экспертов по проведению государственной историко-культурной экспертизы.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119. Утверждение государственной экспертизы проектов освоения лесов, расположенных на землях особо охраняемых природных территорий.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120. Установление межрегионального маршрута регулярных перевозок по предложению заинтересованного лица.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121. Выдача заключения, прилагаемого к заявке на государственную регистрацию наименования места происхождения товара.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122. Аттестация медицинских и фармацевтических работников для получения квалификационной категории.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123. Регистрация деклараций пожарной безопасности.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124. Принятие решений о предварительном согласовании предоставления земельных участков и предоставление земельных участков, находящихся в федеральной собственности, для размещения объектов инфраструктуры железнодорожного транспорта общего пользования.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125. Государственная регистрация спортивных парусных судов.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126. Выдача разрешения (распорядительной лицензии) на оборот диких животных, принадлежащих к видам, занесенным в Красную книгу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127. Выдача разрешения на осуществление перевозок и буксировки в каботаже, а также иных видов деятельности в области торгового мореплавания судами, плавающими под флагом иностранного государства.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128. Выдача разрешения на экспорт и разрешения на импорт осетровых видов рыб и продукции из них, включая икру.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129. Выдача сертификата на право ввоза (вывоза) наркотических средств, психотропных веществ или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>, если они являются лекарственными средствами.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lastRenderedPageBreak/>
        <w:t>130. Регистрация искусственных островов, установок, сооружений и прав на них.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131. Аккредитация юридических лиц для проведения оценки уязвимости объектов транспортной инфраструктуры и транспортных средств.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132. Аттестация уполномоченного лица производителя лекарственных сре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>я ветеринарного применения.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133. Выдача разрешения на ввоз в Российскую Федерацию и вывоз из Российской Федерации сильнодействующих веществ, не являющихся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прекурсорами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134. Выдача разрешения на создание на базе образовательных организаций высшего образования,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наук, на соискание ученой степени доктора наук.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135. Аттестация независимых экспертов,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136. Определение видов организаций, осуществляющих деятельность в области племенного животноводства.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137. Аттестация лиц на право проектирования средств обеспечения пожарной безопасности зданий и сооружений, которые введены в эксплуатацию.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138. Аттестация сил обеспечения транспортной безопасности.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139. Государственная регистрация лекарственных препаратов для медицинского применения.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140. Выдача разрешения на временные выбросы загрязняющих веществ в атмосферный воздух (за исключением радиоактивных) для объектов II и III категорий.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141. Выдача разрешения на временные сбросы загрязняющих веществ (за исключением радиоактивных веществ) в водные объекты для действующих стационарных источников и (или) совокупности стационарных источников, расположенных на объекте, оказывающем негативное воздействие на окружающую среду и относящимся к объектам II категории (за исключением случаев получения такими объектами комплексного экологического разрешения) и III категории.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142. Государственная регистрация изобретений, полезных моделей, промышленных образцов, товарных знаков, знаков обслуживания, географических указаний, наименований мест происхождения товаров, программ для электронно-вычислительных машин, баз данных, топологий интегральных микросхем.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143. Государственная регистрация распоряжения исключительным правом на изобретение, полезную модель, промышленный образец, товарный знак, знак обслуживания, зарегистрированные топологию интегральной микросхемы, программу для электронно-вычислительных машин, базу данных по договору и перехода исключительного права на указанные результаты интеллектуальной деятельности без договора.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144. Аккредитация частных агентств занятости на право осуществления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деятельности по предоставлению труда работников (персонала).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145. Выдача специального разрешения на перевозку грузов повышенной опасности на внутреннем водном транспорте и железнодорожном транспорте.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146. Выдача разрешения на осуществление розничной торговли лекарственными препаратами для медицинского применения дистанционным способом.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147. Включение в реестр экспертных организаций, осуществляющих экспертизу моделей контрольно-кассовой техники и технических средств оператора фискальных данных.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148. Внесение в реестр деклараций промышленной безопасности.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149. Постановка на специальный учет юридических лиц и индивидуальных предпринимателей, осуществляющих операции с драгоценными металлами и драгоценными камнями.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150. Оформление и выдача удостоверений личности моряка членам экипажей морских судов, судов смешанного (река - море) плавания и судов рыбопромыслового флота.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151. Оформление и выдача паспорта объекта культурного наследия.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152. Аттестация капитанов судов внутреннего плавания.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153.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Федерации, а также свидетельства о праве собственности на судно, свидетельства о минимальном составе экипажа судов, судового журнала, машинного журнала.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154.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Согласование размещения объектов капитального строительства,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 в границах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приаэродромных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территорий, полос воздушных подходов и санитарно-защитных зон аэродромов гражданской авиации.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155. Согласование планов по предупреждению и ликвидации разливов нефти и нефтепродуктов на территории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156. Подтверждение отнесения отходов I - V классов опасности к конкретному классу опасности.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157. Аттестация лиц, занимающих должности исполнительных руководителей и специалистов, связанных с обеспечением безопасности судоходства, полетов и движения наземных транспортных средств.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158. Аттестация на право управления маломерными судами.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159.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lastRenderedPageBreak/>
        <w:t>160. Выдача разрешений на привлечение и использование иностранных работников, а также разрешений на работу иностранным гражданам и лицам без гражданства.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161. Выдача удостоверения частного охранника.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162. Выдача юридическому лицу с особыми уставными задачами разрешения на хранение и ношение служебного оружия и патронов к нему.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163. Выдача разрешения на осуществление деятельности по перевозке пассажиров и багажа легковым такси на территории субъекта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164. Прием экзаменов на право управления самоходными машинами и выдача удостоверений тракториста-машиниста (тракториста).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165. 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166. 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167. 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168.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значения.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96"/>
      <w:bookmarkEnd w:id="5"/>
      <w:r w:rsidRPr="0027610C">
        <w:rPr>
          <w:rFonts w:ascii="Times New Roman" w:hAnsi="Times New Roman" w:cs="Times New Roman"/>
          <w:sz w:val="24"/>
          <w:szCs w:val="24"/>
        </w:rPr>
        <w:t>ОСОБЕННОСТИ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РАЗРЕШИТЕЛЬНЫХ РЕЖИМОВ В СФЕРЕ ПРОМЫШЛЕННОЙ БЕЗОПАСНОСТИ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ОПАСНЫХ ПРОИЗВОДСТВЕННЫХ ОБЪЕКТОВ, БЕЗОПАСНОСТИ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ГИДРОТЕХНИЧЕСКИХ СООРУЖЕНИЙ, ЭЛЕКТРОЭНЕРГЕТИКИ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И ТЕПЛОСНАБЖЕНИЯ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осуществление деятельности по эксплуатации взрывопожароопасных и химически опасных производственных объектов I, II и III классов опасности и деятельности, связанной с обращением взрывчатых материалов промышленного назначения, до 31 декабря 2022 г. допускается без внесения изменений в реестр лицензий в связи с изменением адреса места осуществления лицензируемого вида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деятельности, указанного в реестре лицензий.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Такие изменения вносятся лицензирующим органом в реестр лицензий в случае обращения лицензиата с соответствующим заявлением.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2. Установить, что первичная аттестация в области промышленной безопасности, по вопросам безопасности гидротехнических сооружений, безопасности в сфере электроэнергетики проводится не позднее 3 месяцев со дня: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назначения на соответствующую должность;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перевода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заключения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3. Установить, что сроки действия аттестации в области промышленной безопасности, по вопросам безопасности гидротехнических сооружений, безопасности в сфере электроэнергетики, истекающие в 2022 г., продлеваются до 31 декабря 2022 г.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Очередная аттестация в области промышленной безопасности, по вопросам безопасности гидротехнических сооружений, безопасности в сфере электроэнергетики может быть проведена: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в территориальных аттестационных комиссиях - в случае обращения юридического лица или индивидуального предпринимателя с соответствующим заявлением;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в аттестационных комиссиях организаций - в случаях, предусмотренных локальными нормативными актами таких организаций.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4. Установить, что сроки очередной аттестации экспертов в области промышленной безопасности, наступающие в 2022 году, продлеваются на 3 месяца.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5. Установить, что до 31 декабря 2022 г.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безопасности, разработанной вновь в соответствии с </w:t>
      </w:r>
      <w:hyperlink r:id="rId15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четвертым пункта 3.1 статьи 14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 промышленной безопасности опасных производственных объектов".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6. Установить, что до 31 декабря 2022 г. эксплуатация гидротехнических сооружений может осуществляться без предоставления их собственниками и (или) эксплуатирующими их организациями в федеральный орган исполнительной власти, осуществляющий федеральный государственный надзор в области безопасности гидротехнических сооружений, декларации безопасности гидротехнических сооружений и проведения ее государственной экспертизы.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7. Установить,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8. Установить, что сроки очередного подтверждения готовности к работе в сфере электроэнергетики или сфере теплоснабжения, наступающие в 2022 году, продлеваются на 3 месяца.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временный фактический прием (подача) напряжения и мощности в ходе технологического присоединения к объектам электросетевого хозяйства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устройств, объектов по производству электрической энергии, а также объектов электросетевого хозяйства, принадлежащих сетевым организациям и иным лицам, временное подключение (технологическое присоединение) объекта теплоснабжения до 31 декабря 2022 г. могут осуществляться без получения разрешения уполномоченного органа федерального государственного энергетического надзора на допуск в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эксплуатацию указанных объектов.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ОСОБЕННОСТИ РАЗРЕШИТЕЛЬНЫХ РЕЖИМОВ В СФЕРЕ СТРОИТЕЛЬСТВА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на 2 года продлевается срок действия квалификационных аттестатов на право подготовки заключений экспертизы проектной документации и (или) экспертизы результатов инженерных изысканий, полученных в соответствии со </w:t>
      </w:r>
      <w:hyperlink r:id="rId17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статьей 49.1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срок действия которых истекает в период со дня вступления в силу постановления Правительства Российской Федерации от 12 марта 2022 г. N 353 "Об особенностях разрешительной деятельности в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Российской Федерации в 2022 году" по 31 декабря 2023 г.</w:t>
      </w: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ОСОБЕННОСТИ РАЗРЕШИТЕЛЬНЫХ РЕЖИМОВ В СФЕРЕ ТУРИЗМА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1. Установить, что до 31 октября 2023 г. минимальный размер финансового обеспечения ответственности туроператора, установленный </w:t>
      </w:r>
      <w:hyperlink r:id="rId18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части первой статьи 17.2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туристской деятельности в Российской Федерации", на новый срок применяется в отношении всех туроператоров, осуществляющих деятельность в сфере выездного туризма.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При этом требование, установленное </w:t>
      </w:r>
      <w:hyperlink r:id="rId19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части первой статьи 17.2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туристской деятельности в Российской Федерации", не применяется.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г. N 353 "Об особенностях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разрешительной деятельности в Российской Федерации в 2022 году" по 31 октября 2022 г., финансовое обеспечение ответственности туроператора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на новый срок должно быть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получено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и соответствующие сведения представлены в уполномоченный федеральный орган исполнительной власти не позднее 31 октября 2022 г.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2. Установить, что до 31 декабря 2023 г. при вступлении в объединение туроператоров в сфере выездного туризма требования, предусмотренные </w:t>
      </w:r>
      <w:hyperlink r:id="rId20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частью четвертой статьи 11.1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частью шестой статьи 11.4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частью седьмой статьи 11.6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туристской деятельности в Российской Федерации", не применяются.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3. Установить, что до 31 декабря 2023 г. в отношении туроператоров, осуществляющих деятельность в сфере выездного туризма, - членов объединения туроператоров в сфере выездного туризма не применяются требования, предусмотренные </w:t>
      </w:r>
      <w:hyperlink r:id="rId23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частями второй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шестой статьи 11.4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частями второй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седьмой статьи 11.6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туристской деятельности в Российской Федерации".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При этом основания для прекращения членства туроператора в объединении туроператоров в сфере выездного туризма, предусмотренные </w:t>
      </w:r>
      <w:hyperlink r:id="rId27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абзацами третьим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пятым части пятой статьи 11.1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туристской деятельности в Российской Федерации", не применяются.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ОСОБЕННОСТИ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РАЗРЕШИТЕЛЬНЫХ РЕЖИМОВ В ОБЛАСТИ ОКАЗАНИЯ УСЛУГ СВЯЗИ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Установить, что в 2022 году для получения лицензии на осуществление деятельности в области оказания услуг связи, продления срока действия указанной лицензии представление описания услуг связи, плана и экономического обоснования развития сети связи не требуется.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ОСОБЕННОСТИ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РАЗРЕШИТЕЛЬНЫХ РЕЖИМОВ В СФЕРЕ ОХРАНЫ ОКРУЖАЮЩЕЙ СРЕДЫ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И ГИДРОМЕТЕОРОЛОГИИ</w:t>
      </w: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срок, до которого в соответствии с </w:t>
      </w:r>
      <w:hyperlink r:id="rId29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должны быть поданы заявки на получение комплексного экологического разрешения для объектов, включенных в перечень объектов, оказывающих негативное воздействие на окружающую среду, относящихся к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I категории, вклад которых в суммарные выбросы, сбросы загрязняющих веществ в Российской Федерации составляет не менее чем 60 процентов, переносится с 31 декабря 2022 г. на 31 декабря 2024 г.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объектов, предусмотренных </w:t>
      </w:r>
      <w:hyperlink r:id="rId30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подпунктом 7.5 статьи 11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"Об экологической экспертизе", за исключением проектной документации, предполагающей строительство, реконструкцию объектов капитального строительства, а также техническое перевооружение, консервацию, ликвидацию опасных производственных объектов в составе объектов капитального строительства, содержащей решения по обработке, утилизации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>, обезвреживанию, размещению и (или) захоронению отходов.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Установить, что срок действия положительного заключения государственной экологической экспертизы, срок действия которого истекает в период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до 31 декабря 2022 г., продлевается до 31 декабря 2023 г., если реализация объекта государственной экологической экспертизы осуществляется без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отступления от документации, получившей положительное заключение государственной экологической экспертизы, с учетом положений </w:t>
      </w:r>
      <w:hyperlink r:id="rId31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абзаца шестого пункта 5 статьи 18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"Об экологической экспертизе".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ОСОБЕННОСТИ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ЛИЦЕНЗИРОВАНИЯ СЕРВИСНОГО ОБСЛУЖИВАНИЯ ВООРУЖЕНИЯ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И ВОЕННОЙ ТЕХНИКИ</w:t>
      </w: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Установить,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(лицензии) на разработку, производство, испытание, установку, монтаж, техническое обслуживание, ремонт, утилизацию и реализацию вооружения и военной техники, разработку, производство, испытание, хранение, реализацию и утилизацию боеприпасов (за исключением указанной деятельности, осуществляемой воинскими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частями и организациями Вооруженных Сил Российской Федерации и войск национальной гвардии Российской Федерации, в случае если осуществление указанной деятельности предусмотрено их учредительными документами) в части осуществления деятельности по производству и реализации вооружения и военной техники и (или) деятельности по ремонту, техническому обслуживанию, установке и монтажу вооружения и военной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техники.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лицензия на сервисное обслуживание вооружения и военной техники представляется в отношении вооружения и военной техники, которые предусмотрены </w:t>
      </w:r>
      <w:hyperlink r:id="rId32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к Положению о лицензировании сервисного обслуживания вооружения и военной техники, утвержденному постановлением Правительства Российской Федерации от 30 ноября 2021 г. N 2118 "О лицензировании сервисного обслуживания вооружения и военной техники", и в отношении которых соискатель лицензии имеет разрешение (лицензию) на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разработку, производство, испытание, установку, монтаж, техническое обслуживание, ремонт, утилизацию и реализацию вооружения и военной техники, разработку, производство, испытание, хранение, реализацию и утилизацию боеприпасов (за исключением указанной деятельности, осуществляемой воинскими частями и организациями Вооруженных Сил Российской Федерации и войск национальной гвардии Российской Федерации, в случае если осуществление указанной деятельности предусмотрено их учредительными документами) в части осуществления деятельности по производству и реализации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вооружения и военной техники и (или) деятельности по ремонту, техническому обслуживанию, установке и монтажу вооружения и военной техники.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3. Установить, что для получения лицензии на сервисное обслуживание вооружения и военной техники с учетом особенностей, предусмотренных настоящим документом, соискатель лицензии (лицензиат) направляет в лицензирующий орган, наряду с заявлением о предоставлении лицензии на сервисное обслуживание вооружения и военной техники, следующие документы: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а) номенклатура вооружения и военной техники, в отношении которых будет осуществляться деятельность по сервисному обслуживанию вооружения и военной техники, в соответствии с </w:t>
      </w:r>
      <w:hyperlink r:id="rId33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к Положению о лицензировании сервисного обслуживания вооружения и военной техники, утвержденному постановлением Правительства Российской Федерации от 30 ноября 2021 г. N 2118 "О лицензировании сервисного обслуживания вооружения и военной техники";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б) заявление руководителя организации о готовности выполнять лицензионные требования, предусмотренные </w:t>
      </w:r>
      <w:hyperlink r:id="rId34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"л" пункта 9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Положения о лицензировании сервисного обслуживания вооружения и военной техники, утвержденного постановлением Правительства Российской Федерации от 30 ноября 2021 г. N 2118 "О лицензировании сервисного обслуживания вооружения и военной техники".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Установить,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техники, разработке, производству, испытанию, хранению, реализации и утилизации боеприпасов (за исключением указанной деятельности, осуществляемой воинскими частями и организациями Вооруженных Сил Российской Федерации 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войск национальной гвардии Российской Федерации, в случае если осуществление указанной деятельности предусмотрено их учредительными документами) или адрес, по которому будут выполняться работы (услуги) по сервисному обслуживанию в отношении номенклатуры вооружения и военной техники, указанному в заявлении о предоставлении лицензии.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ОСОБЕННОСТИ РАЗРЕШИТЕЛЬНЫХ РЕЖИМОВ В СФЕРЕ ЛЕСНЫХ ОТНОШЕНИЙ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Федеральными органами исполнительной власти, органами государственной власти субъектов Российской Федерации и органами местного самоуправления, осуществляющими полномочия в области лесных отношений в соответствии со </w:t>
      </w:r>
      <w:hyperlink r:id="rId36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статьями 81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84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поступления, за исключением случаев государственной или муниципальной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экспертизы проектов освоения лесов, предусматривающих использование лесов в соответствии со </w:t>
      </w:r>
      <w:hyperlink r:id="rId38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статьей 29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для которых устанавливается срок до 15 календарных дней.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ОСОБЕННОСТИ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РАЗРЕШИТЕЛЬНЫХ РЕЖИМОВ В СФЕРЕ ГЕОЛОГИИ И НЕДРОПОЛЬЗОВАНИЯ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В период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по 31 декабря 2022 г. допускается приостановление осуществления права пользования недрами сроком до 2 лет по заявке пользователя недр, направленной в орган, предоставивший лицензию.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Срок устранения нарушений условий пользования недрами, предусмотренный в письменном уведомлении о допущенных нарушениях, выданном в соответствии с </w:t>
      </w:r>
      <w:hyperlink r:id="rId39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частью четвертой статьи 21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недрах",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в 2022 году" по 31 декабря 2022 г., продлевается на один год.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3. Допускается возможность продления сроком до 2 лет по заявкам пользователей недр сроков выполнения работ, связанных с пользованием недрами, предусмотренных лицензией на пользование недрами и (или) проектной документацией, предусмотренной </w:t>
      </w:r>
      <w:hyperlink r:id="rId40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статьями 23.2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36.1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4. В период со дня вступления в силу постановления Правительства Российской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Федерации от 12 марта 2022 г. N 353 "Об особенностях разрешительной деятельности в Российской Федерации в 2022 году" по 31 декабря 2022 г. приостанавливается течение предельных сроков: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подачи документов, связанных с получением права пользования недрами в целях разведки и добычи полезных ископаемых;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подачи документов, связанных с переоформлением лицензии на пользование недрами.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В период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по 31 декабря 2022 г. допускается по письменному уведомлению пользователей недр проведение работ по проектной документации, предусмотренной </w:t>
      </w:r>
      <w:hyperlink r:id="rId42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статьей 36.1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недрах", с превышением допустимых отклонений по объемам и видам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работ от предусмотренных проектной документацией, без внесения изменений в проектную документацию.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В период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по 31 декабря 2022 г.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величины, утвержденной в техническом проекте разработки месторождений полезных ископаемых, без внесения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изменений в технический проект.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В период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по 31 декабря 2022 г. допускается проведение работ по проектной документации, предусмотренной </w:t>
      </w:r>
      <w:hyperlink r:id="rId43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статьей 36.1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недрах", с проведением выборочных рубок и сплошных рубок деревьев, кустарников, лиан без предоставления лесных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участков, без установления сервитута на основании разрешений на выполнение работ по геологическому изучению недр на землях лесного фонда.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ОСОБЕННОСТИ РАЗРЕШИТЕЛЬНЫХ РЕЖИМОВ В СФЕРЕ АВИАЦИИ</w:t>
      </w: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в 2022 году Министерство транспорта Российской Федерации вправе принимать решения о продлении на 90 дней с возможностью дальнейшего продления на следующие 90 дней сроков периодической подготовки специалистов авиационного персонала согласно </w:t>
      </w:r>
      <w:hyperlink r:id="rId44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авиационных специалистов гражданской авиации для допуска к выполнению возложенных на них обязанностей.</w:t>
      </w:r>
      <w:proofErr w:type="gramEnd"/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ОСОБЕННОСТИ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ПРЕДОСТАВЛЕНИЯ РАЗРЕШЕНИЙ НА ВВОЗ В РОССИЙСКУЮ ФЕДЕРАЦИЮ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И ВЫВОЗ ИЗ РОССИЙСКОЙ ФЕДЕРАЦИИ СИЛЬНОДЕЙСТВУЮЩИХ ВЕЩЕСТВ,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НЕ ЯВЛЯЮЩИХСЯ ПРЕКУРСОРАМИ НАРКОТИЧЕСКИХ СРЕДСТВ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И ПСИХОТРОПНЫХ ВЕЩЕСТВ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в 2022 году при получении разрешения на ввоз в Российскую Федерацию и вывоз из Российской Федерации сильнодействующих веществ, не являющихся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прекурсорами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не требуется представление в Федеральную службу по надзору в сфере здравоохранения документов, предусмотренных </w:t>
      </w:r>
      <w:hyperlink r:id="rId45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"б",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"к" пункта 3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Положения о порядке ввоза в Российскую Федерацию и вывоза из Российской Федерации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сильнодействующих и ядовитых веществ, не являющихся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прекурсорами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утвержденного постановлением Правительства Российской Федерации от 16 марта 1996 г. N 278 "О порядке ввоза в Российскую Федерацию и вывоза из Российской Федерации сильнодействующих и ядовитых веществ, не являющихся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прекурсорами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веществ".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В 2022 году срок предоставления Федеральной службой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по надзору в сфере здравоохранения государственной услуги по предоставлению разрешения на ввоз в Российскую Федерацию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и вывоз из Российской Федерации сильнодействующих веществ, не являющихся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прекурсорами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составляет не более 10 рабочих дней.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ОСОБЕННОСТИ РАЗРЕШИТЕЛЬНЫХ РЕЖИМОВ В СФЕРЕ ТРАНСПОРТА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1. Установить, что осуществление погрузочно-разгрузочной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Лицо, планирующее осуществлять указанные виды деятельности, уведомляет Федеральную службу по надзору в сфере транспорта о начале их осуществления в соответствии со </w:t>
      </w:r>
      <w:hyperlink r:id="rId48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49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Федерации от 16 июля 2009 г. N 584 "Об уведомительном порядке начала осуществления отдельных видов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деятельности".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лицам, осуществляющим деятельность без лицензии на осуществление погрузочно-разгрузочной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грузов, не применяется установленная законодательством Российской Федерации ответственность за осуществление деятельности без лицензии.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2. Продлить до 1 марта 2024 г. сроки действия допусков российских перевозчиков к осуществлению международных автомобильных перевозок,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действия которых истекают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по 1 февраля 2024 г.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3. Установить, что на 6 месяцев продлеваются: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а) свидетельства о подготовке водителей автотранспортных средств, перевозящих опасные грузы, срок действия которых истекает в течение 6 месяцев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(при осуществлении перевозок исключительно на территории Российской Федерации);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б) свидетельства о профессиональной подготовке консультантов по вопросам безопасности перевозки опасных грузов автомобильным транспортом, срок действия которых истекает в течение 6 месяцев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(при осуществлении перевозок исключительно на территории Российской Федерации);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в) специальные разрешения на движение по автомобильным дорогам транспортного средства, осуществляющего перевозки опасных грузов, срок действия которых истекает в течение 6 месяцев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году".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ОСОБЕННОСТИ РАЗРЕШИТЕЛЬНЫХ РЕЖИМОВ В СФЕРЕ ТОРГОВЛИ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6"/>
      <w:bookmarkEnd w:id="6"/>
      <w:r w:rsidRPr="002761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Продлить на 7 лет (если более длительные сроки продления не предусмотрены договором, актом субъекта Российской Федерации, органа местного самоуправления) без проведения торгов срок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собственности, сроки действия которых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истекают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по 31 декабря 2026 г.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2. Продлить на 5 лет разрешения на право организации рынка,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действия которых истекают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по 31 декабря 2026 г.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98"/>
      <w:bookmarkEnd w:id="7"/>
      <w:r w:rsidRPr="0027610C">
        <w:rPr>
          <w:rFonts w:ascii="Times New Roman" w:hAnsi="Times New Roman" w:cs="Times New Roman"/>
          <w:sz w:val="24"/>
          <w:szCs w:val="24"/>
        </w:rPr>
        <w:t xml:space="preserve">3. Продлить на 5 лет (если более длительные сроки продления не предусмотрены договором, актом субъекта Российской Федерации, органа местного самоуправления) договоры и иные разрешительные документы на право организации и проведения ярмарок,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действия которых истекают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по 31 декабря 2024 г.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4. Субъектами Российской Федерации могут быть установлены иные сроки, на которые продлеваются разрешения, указанные в </w:t>
      </w:r>
      <w:hyperlink w:anchor="P496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98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ОСОБЕННОСТИ РАЗРЕШИТЕЛЬНЫХ РЕЖИМОВ В ИНЫХ СФЕРАХ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1. Установить, что заявление о выдаче прокатного удостоверения на фильм и прилагаемые к нему документы заявитель вправе подать в электронной форме.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2. Установить, что свидетельство патентного поверенного Федеральная служба по интеллектуальной собственности вправе оформить и (или) направить патентному поверенному в электронной форме.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17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ОСОБЕННОСТИ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ОСУЩЕСТВЛЕНИЯ АККРЕДИТАЦИИ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НАЦИОНАЛЬНОЙ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СИСТЕМЕ АККРЕДИТАЦИИ</w:t>
      </w: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сроки прохождения подтверждения компетентности аккредитованными в национальной системе аккредитации лицами, определенные </w:t>
      </w:r>
      <w:hyperlink r:id="rId50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24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системе аккредитации" (далее - Федеральный закон об аккредитации), наступающие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году" до 1 сентября 2022 г., увеличиваются на 6 месяцев. Заявление о проведении процедуры подтверждения компетентности аккредитованного лица подается не ранее чем за месяц до наступления срока, исчисленного с учетом положений настоящего пункта.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В случае необходимости изменения места осуществления деятельности аккредитованными лицами, срок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прохождения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подтверждения компетентности которых увеличен в соответствии с настоящим пунктом,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форме, установленной для заявлений о проведении процедуры подтверждения компетентности (при рассмотрении указанных заявлений документарная экспертиза не проводится).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В случае необходимости расширения области аккредитации для аккредитованных лиц, срок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прохождения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подтверждения компетентности которых увеличен в соответствии с настоящим пунктом, указанные аккредитованные лица вправе представить в национальный орган по аккредитации заявление о проведении процедуры подтверждения компетентности с указанием на необходимость расширения области аккредитации в сроки, определенные в соответствии </w:t>
      </w:r>
      <w:hyperlink r:id="rId52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3 части 1 статьи 24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об аккредитации.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Предоставление государственных услуг по подтверждению компетентности аккредитованных лиц, не завершенных на день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году", приостанавливается на 6 месяцев (за исключением предоставления государственных услуг по подтверждению компетентности аккредитованных лиц с расширением области аккредитации, а также случаев, когда на день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фактически осуществлен выезд экспертной группы (удаленная оценка) в рамках выездной экспертизы).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2. Установить, что до 1 марта 2023 г.: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а) заявление об аккредитации, заявление о расширении области аккредитации,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лица, которое в силу федерального закона или учредительных документов такого юридического лица выступает от его имени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>, либо индивидуального предпринимателя;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б) проверка заявления об аккредитации, заявления о расширении области аккредитации, заявления о проведении процедуры подтверждения компетентности аккредитованного лица и прилагаемых к ним документов и сведений, представленных заявителем (аккредитованным лицом) в национальный орган по аккредитации, в рамках предоставления государственных услуг по аккредитации, расширению области аккредитации, подтверждению компетентности аккредитованного лица осуществляется посредством направления запросов в уполномоченные федеральные органы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и (или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>)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аккредитации, в том числе в случае выявления необходимости проведения такой проверки по результатам проверки, проведенной с использованием средств федеральной государственной информационной системы в области аккредитации, обеспечивающих форматно-логический контроль;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в) сведения, предусмотренные положением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национальный орган по аккредитации, порядке и сроках представления аккредитованными лицами таких сведений в национальный орган по аккредитации, утвержденным в соответствии с </w:t>
      </w:r>
      <w:hyperlink r:id="rId54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пунктом 9 статьи 7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об аккредитации, представляются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в национальный орган по аккредитации по усмотрению соответствующего аккредитованного лица.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3. Установить, что в 2022 году: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а) юридические лица, индивидуальные предприниматели, выполняющие работы по оценке соответствия, в том числе аккредитованные в национальной системе аккредитации,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аккредитации, расширения области аккредитации, подтверждения компетентности с расширением области аккредитации;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б) по решению национального органа по аккредитации допускается проведение выездной оценки соответствия заявителя, аккредитованного лица критериям аккредитации в форме удаленной оценки при наличии случаев, предусмотренных </w:t>
      </w:r>
      <w:hyperlink r:id="rId55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приложения к Правилам осуществления аккредитации в национальной системе аккредитации, утвержденным постановлением Правительства Российской Федерации от 26 ноября 2021 г. N 2050 "Об утверждении Правил осуществления аккредитации в национальной системе аккредитации, Правил проведения процедуры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подтверждения компетентности аккредитованного лица, Правил внесения изменений в сведения об аккредитованном лице, содержащиеся в реестре аккредитованных лиц и предусмотренные пунктами 7 и 8 части 1 статьи 21 Федерального закона "Об аккредитации в национальной системе аккредитации",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аккредитации, об изменении и признании утратившими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силу некоторых актов и отдельных положений некоторых актов Правительства Российской Федерации", и </w:t>
      </w:r>
      <w:hyperlink r:id="rId56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приложения к Правилам проведения процедуры подтверждения компетентности аккредитованного лица, утвержденным постановлением Правительства Российской Федерации от 26 ноября 2021 г. N 2050 "Об утверждении Правил осуществления аккредитации в национальной системе аккредитации, Правил проведения процедуры подтверждения компетентности аккредитованного лица, Правил внесения изменений в сведения об аккредитованном лице, содержащиеся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в реестре аккредитованных лиц и предусмотренные пунктами 7 и 8 части 1 статьи 21 Федерального закона "Об аккредитации в национальной системе аккредитации",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аккредитации, об изменении и признании утратившими силу некоторых актов и отдельных положений некоторых актов Правительства Российской Федерации".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Установить, что для экспертов по аккредитации, у которых 5-летний срок аттестации истекает до 1 марта 2023 г., в том числе в отношении которых на день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не проведены процедуры аттестации, срок аттестации продлевается на 12 месяцев.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40"/>
      <w:bookmarkEnd w:id="8"/>
      <w:r w:rsidRPr="0027610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до 1 марта 2023 г. основанием для включения физических лиц в единый реестр экспертов-аудиторов является представленное лицом, претендующим на получение статуса эксперта-аудитора, или руководителем (уполномоченным лицом) органа по сертификации, работником которого является претендент, в национальный орган по аккредитации заявление об аттестации в качестве эксперта-аудитора с приложением документов и сведений, предусмотренных </w:t>
      </w:r>
      <w:hyperlink r:id="rId57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подтверждения компетентности эксперта-аудитора, утвержденными постановлением Правительства Российской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Федерации от 29 ноября 2021 г. N 2080 "О порядке подтверждения компетентности эксперта-аудитора и требованиях к экспертам-аудиторам".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6. Установить, что физические лица, указанные в </w:t>
      </w:r>
      <w:hyperlink w:anchor="P540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настоящего документа: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а) считаются экспертами-аудиторами со дня включения в единый реестр экспертов-аудиторов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эксперте-аудиторе, содержащей сведения и документы в электронной форме, включая электронные документы и (или) электронные образы документов, предусмотренные </w:t>
      </w:r>
      <w:hyperlink r:id="rId58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Правил формирования и ведения единого реестра экспертов-аудиторов, утвержденных постановлением Правительства Российской Федерации от 9 ноября 2021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г. N 1923 "О порядке формирования и ведения единого реестра экспертов-аудиторов", за исключением указанных сведений и документов, предусмотренных </w:t>
      </w:r>
      <w:hyperlink r:id="rId59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"д" пункта 9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указанных Правил;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б) должны подтвердить свою компетентность в порядке, определенном </w:t>
      </w:r>
      <w:hyperlink r:id="rId61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подтверждения компетентности эксперта-аудитора, утвержденными постановлением Правительства Российской Федерации от 29 ноября 2021 г. N 2080 "О порядке подтверждения компетентности эксперта-аудитора и требованиях к экспертам-аудиторам", в сроки, определяемые в соответствии с методикой определения сроков прохождения процедуры подтверждения компетентности, утверждаемой национальным органом по аккредитации, но не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чем по истечении 3 лет со дня их включения в единый реестр экспертов-аудиторов.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эксперты-аудиторы, включенные в единый реестр экспертов-аудиторов по основанию, предусмотренному </w:t>
      </w:r>
      <w:hyperlink r:id="rId62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29 ноября 2021 г. N 2080 "О порядке подтверждения компетентности эксперта-аудитора и требованиях к экспертам-аудиторам", должны подтвердить свою компетентность в порядке, определенном </w:t>
      </w:r>
      <w:hyperlink r:id="rId63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подтверждения компетентности эксперта-аудитора, утвержденными постановлением Правительства Российской Федерации от 29 ноября 2021 г. N 2080 "О порядке подтверждения компетентности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эксперта-аудитора и требованиях к экспертам-аудиторам", не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чем по истечении 3 лет начиная с 1 марта 2023 г. в сроки, определяемые в соответствии с методикой определения сроков прохождения процедуры подтверждения компетентности, утверждаемой национальным органом по аккредитации.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45"/>
      <w:bookmarkEnd w:id="9"/>
      <w:r w:rsidRPr="0027610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аккредитованные в национальной системе аккредитации испытательные лаборатории (центры), органы инспекций, а также государственные научные метрологические институты, аккредитованные в национальной системе аккредитации на право проведения испытаний стандартных образцов или средств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измерений в целях утверждения типа, вправе выполнять в 2022 году работы по исследованиям (испытаниям) и измерениям, оценке соответствия, испытаниям стандартных образцов или средств измерений в соответствии с документами, не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включенными в утвержденную область аккредитации, до завершения прохождения процедуры расширения области аккредитации при условии соблюдения в ходе выполнения работ критериев аккредитации, утвержденных в соответствии с </w:t>
      </w:r>
      <w:hyperlink r:id="rId64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7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об аккредитации, и наличия зарегистрированного в установленном порядке национальным органом по аккредитации заявления на расширение области аккредитации (о проведении процедуры подтверждения компетентности аккредитованного лица с расширением области аккредитации) в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части указанных документов.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сведения о проведенных в соответствии с </w:t>
      </w:r>
      <w:hyperlink w:anchor="P545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настоящего документа работах и о результатах таких работ представляются в национальный орган по аккредитации в соответствии с положением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национальный орган по аккредитации, порядке 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представления аккредитованными лицами таких сведений в национальный орган по аккредитации, утвержденным в соответствии с </w:t>
      </w:r>
      <w:hyperlink r:id="rId65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пунктом 9 статьи 7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Федерального закона об аккредитации.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10. Установить, что в случае принятия национальным органом по аккредитации решения о расширении области аккредитации аккредитованных лиц, указанных в </w:t>
      </w:r>
      <w:hyperlink w:anchor="P545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настоящего документа, для результатов работ аккредитованных лиц, указанных в </w:t>
      </w:r>
      <w:hyperlink w:anchor="P545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настоящего документа, полученных в период до завершения процедуры расширения области аккредитации, допускается применение знака национальной системы аккредитации. При этом днем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в случае принятия решения национальным органом по аккредитации об отказе в расширении области аккредитации аккредитованных лиц, указанных в </w:t>
      </w:r>
      <w:hyperlink w:anchor="P545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настоящего документа, или о расширении области аккредитации в области, не включающей документы, указанные в </w:t>
      </w:r>
      <w:hyperlink w:anchor="P545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настоящего документа, результаты деятельности таких аккредитованных лиц, полученные в период до расширения области аккредитации в соответствии с документами, не включенными в утвержденную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область аккредитации, признаются недействительными руководителем (заместителем руководителя) национального органа по аккредитации на основании обоснования, представляемого должностным лицом национального органа по аккредитации, в течение 3 рабочих дней после принятия решения об отказе в расширении области аккредитации соответствующего аккредитованного лица.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Установить,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аккредитации, включая особенности аттестации экспертов по аккредитации,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союза, принятия решений о прекращении аккредитации аккредитованных лиц и иные особенности, связанные с осуществлением аккредитации в национальной системе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аккредитации, деятельностью аккредитованных в национальной системе аккредитации лиц в связи с введенными ограничениями.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Приложение N 18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847EA" w:rsidRPr="0027610C" w:rsidRDefault="00C84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от 12 марта 2022 г. N 353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60"/>
      <w:bookmarkEnd w:id="10"/>
      <w:r w:rsidRPr="0027610C">
        <w:rPr>
          <w:rFonts w:ascii="Times New Roman" w:hAnsi="Times New Roman" w:cs="Times New Roman"/>
          <w:sz w:val="24"/>
          <w:szCs w:val="24"/>
        </w:rPr>
        <w:t>ОСОБЕННОСТИ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ОЦЕНКИ СООТВЕТСТВИЯ ВЫПУСКАЕМОЙ В ОБРАЩЕНИЕ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НА ТЕРРИТОРИИ РОССИЙСКОЙ ФЕДЕРАЦИИ ПРОДУКЦИИ (В ТОМ ЧИСЛЕ</w:t>
      </w:r>
      <w:proofErr w:type="gramEnd"/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В ЗАВИСИМОСТИ ОТ СТРАНЫ ПРОИСХОЖДЕНИЯ ТАКОЙ ПРОДУКЦИИ)</w:t>
      </w:r>
      <w:proofErr w:type="gramEnd"/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ТРЕБОВАНИЯМ ТЕХНИЧЕСКИХ РЕГЛАМЕНТОВ, ОБЯЗАТЕЛЬНЫМ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ТРЕБОВАНИЯМ, УСТАНАВЛИВАЕМЫМ ДО ДНЯ ВСТУПЛЕНИЯ В СИЛУ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ТЕХНИЧЕСКИХ РЕГЛАМЕНТОВ, В ОТНОШЕНИИ ПОРЯДКА (СХЕМ,</w:t>
      </w:r>
      <w:proofErr w:type="gramEnd"/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ПРОЦЕДУР) ОЦЕНКИ СООТВЕТСТВИЯ В ФОРМЕ РЕГИСТРАЦИИ</w:t>
      </w:r>
      <w:proofErr w:type="gramEnd"/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(ГОСУДАРСТВЕННОЙ РЕГИСТРАЦИИ), ИСПЫТАНИЙ,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ПОДТВЕРЖДЕНИЯ СООТВЕТСТВИЯ (СЕРТИФИКАЦИИ ИЛИ ДЕКЛАРИРОВАНИЯ</w:t>
      </w:r>
      <w:proofErr w:type="gramEnd"/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>СООТВЕТСТВИЯ), ЭКСПЕРТИЗЫ И (ИЛИ) В ИНОЙ ФОРМЕ,</w:t>
      </w:r>
      <w:proofErr w:type="gramEnd"/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СРОКОВ ДЕЙСТВИЯ ДОКУМЕНТОВ, ПОДТВЕРЖДАЮЩИХ СООТВЕТСТВИЕ,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И ИХ ПРОДЛЕНИЯ, А ТАКЖЕ ОСОБЕННОСТЕЙ ВВОЗА В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РОССИЙСКУЮ</w:t>
      </w:r>
      <w:proofErr w:type="gramEnd"/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ФЕДЕРАЦИЮ ПРОДУКЦИИ, ПОДЛЕЖАЩЕЙ ОБЯЗАТЕЛЬНОМУ ПОДТВЕРЖДЕНИЮ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СООТВЕТСТВИЯ, В ТОМ ЧИСЛЕ ОБРАЗЦОВ ПРОДУКЦИИ, НЕОБХОДИМЫХ</w:t>
      </w:r>
    </w:p>
    <w:p w:rsidR="00C847EA" w:rsidRPr="0027610C" w:rsidRDefault="00C84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ДЛЯ ПРОВЕДЕНИЯ ПРОЦЕДУР ОЦЕНКИ СООТВЕТСТВИЯ</w:t>
      </w:r>
    </w:p>
    <w:p w:rsidR="00C847EA" w:rsidRPr="0027610C" w:rsidRDefault="00C847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Настоящий документ распространяется на процедуры оценки соответствия продукции требованиям, установленным техническими регламентами, и (или) обязательным требованиям, подлежащим применению до дня вступления в силу технических регламентов в соответствии с Федеральным </w:t>
      </w:r>
      <w:hyperlink r:id="rId66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"О техническом регулировании" (далее - обязательные требования), при ее выпуске в обращение и обращении на территории Российской Федерации с учетом действия режимов временных ограничений.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2. Установить, что в случае наступления в 2022 году срока плановой периодической оценки (инспекционного контроля) сертифицированной продукции, выпущенной в обращение на территории Российской Федерации, ее проведение может осуществляться посредством анализа состояния производства, в том числе с применением удаленных методов оценки с использованием средств дистанционного взаимодействия (ауди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и видео-конференц-связи), и (или) исследований (испытаний) и измерений образцов (проб) продукции.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Орган по сертификации может принять решение о переносе периодической оценки (инспекционного контроля), срок проведения которой наступает в 2022 году, на срок до 6 месяцев.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3. Установить, что срок действия документов об оценке соответствия обязательным требованиям, истекающий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до 1 сентября 2022 г., продлевается на 12 месяцев.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lastRenderedPageBreak/>
        <w:t>Производство и (или) выпуск в обращение на территории Российской Федерации продукции, в отношении которой выданы (приняты) указанные документы об оценке соответствия,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(инспекционного контроля).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4. Установить, что ввоз на территорию Российской Федерации продукции, подлежащей обязательной оценке соответствия обязательным требованиям, осуществляется с учетом следующих особенностей: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а) допускается не представлять таможенным органам документы об оценке соответствия обязательным требованиям (сведения о таких документах) в отношении продукции, являющейся: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запасными частями, которые ввозятся для обслуживания и (или) ремонта ранее выпущенной в обращение на территории Российской Федерации готовой продукции.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В этом случае запасными частями могут являться детали, а также узлы и (или) блоки готовой продукции, предназначенные для замены (ремонта) находящихся (находившихся) в эксплуатации (изношенных, неисправных, отказавших) таких же деталей, узлов и (или)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(за исключением передачи на безвозмездной или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возмездной основе организациям или физическим лицам, зарегистрированным в установленном порядке в качестве индивидуальных предпринимателей, осуществляющим обслуживание и (или) ремонт готовой продукции);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комплектующими, компонентами, сырьем и (или) материалами для производства (изготовления) продукции на территории Российской Федерации;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единичными экземплярами в количестве, предусмотренном одним внешнеторговым договором исключительно для собственного использования декларантом (в том числе для научно-исследовательских либо представительских целей, исключающих ее распространение в Российской Федерации в ходе коммерческой деятельности на безвозмездной или возмездной основе);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б) подтверждение соблюдения мер технического регулирования при ввозе продукции, подлежащей оценке соответствия обязательным требованиям, осуществляется путем представления таможенным органам сведений о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об оценке соответствия обязательным требованиям без необходимости представления оригиналов таких документов в таможенные органы.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до 1 марта 2023 г. допускается ввоз на территорию Российской Федерации продукции, предназначенной для обращения исключительно на территории Российской Федерации, без маркировки, предусмотренной обязательными требованиями, в том числе в части маркировки единым знаком обращения продукции на рынке Евразийского экономического союза, знаком обращения на рынке, предусмотренным Федеральным </w:t>
      </w:r>
      <w:hyperlink r:id="rId67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"О техническом регулировании".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Указанная маркировка должна быть нанесена на продукцию, ввезенную на территорию Российской Федерации в соответствии с настоящим пунктом, до реализации такой продукции потребителю (пользователю).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90"/>
      <w:bookmarkEnd w:id="11"/>
      <w:r w:rsidRPr="0027610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в целях выпуска в обращение (в том числе ввоза) на территории Российской Федерации продукции, подлежащей оценке соответствия обязательным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требованиям в форме сертификации или декларирования соответствия на основании доказательств, полученных с участием аккредитованной испытательной лаборатории (центра), с 21 марта 2022 г. до 1 сентября 2022 г. допускается проведение оценки соответствия указанным обязательным требованиям в форме декларирования соответствия на основании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собственных доказательств заявителя с учетом следующих особенностей: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а) декларирование соответствия, предусмотренное настоящим пунктом, применяется для партии продукции или единичного изделия;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б)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лицо, являющееся индивидуальным предпринимателем;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в) комплект документов и сведений, послуживших основанием для принятия декларации о соответствии, включает в себя: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копию контракта (договора поставки) и товаросопроводительные документы, идентифицирующие партию продукции или единичное изделие;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копию эксплуатационных документов (при наличии);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описание принятых технических решений и результатов оценки рисков, подтверждающих выполнение обязательных требований;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список стандартов с указанием их обозначений и наименований, а также разделов (пунктов, подпунктов) (в случае их применения при производстве продукции);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иные документы по выбору заявителя, послужившие основанием для принятия декларации о соответствии, в качестве которых могут быть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в том числе сертификаты соответствия (иные документы, подтверждающие соответствие продукции), полученные в рамках систем подтверждения соответствия третьих стран, и (или) протоколы исследований (испытаний) и измерений образцов (проб) продукции, проведенных в испытательных лабораториях третьих стран;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г) документы и сведения, послужившие основанием для принятия декларации о соответствии, составленные на иностранном языке, сопровождаются переводом на русский язык (за исключением приложений к протоколам исследований (испытаний) и измерений);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д) декларация о соответствии продукции требованиям документов, послуживших основанием для принятия декларации о соответствии, оформленная в соответствии с настоящим пунктом, подлежит регистрации заявителем в федеральной государственной информационной системе в области аккредитации;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е) срок действия декларации о соответствии, оформленной в соответствии с настоящим пунктом, составляет 6 месяцев со дня регистрации в федеральной государственной информационной системе в области аккредитации;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ж) выпущенная в обращение и обращаемая на территории Российской Федерации продукция, в отношении которой оформлена декларация о соответствии, предусмотренная настоящим пунктом, не маркируется единым знаком обращения продукции на рынке Евразийского экономического союза;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з) в целях обеспечения возможности обращения продукции, в отношении которой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оформлена декларация о соответствии, предусмотренная настоящим пунктом, на территории иных государств - членов Евразийского экономического союза, в отношении такой продукции должны быть проведены процедуры оценки соответствия, предусмотренные техническими регламентами Евразийского экономического союза, требованиям которых должна соответствовать указанная продукции, а также осуществлена маркировка такой продукции единым знаком обращения продукции на рынке Евразийского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экономического союза;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>и) подтверждение соблюдения мер технического регулирования в отношении ввозимой (ввезенной) продукции, для которой оформлена декларация о соответствии, предусмотренная настоящим пунктом, осуществляется путем представления таможенным органам сведений о регистрационном номере указанной декларации, присвоенном в федеральной государственной информационной системе в области аккредитации. Представление таможенным органам указанной декларации о соответствии, документов и сведений, послуживших основанием для принятия декларации о соответствии, а также документов,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(ввезенной) продукции, не требуется.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7. Установить, что перечень продукции с указанием кодов единой Товарной номенклатуры внешнеэкономической деятельности Евразийского экономического союза, в отношении которой не применяются положения </w:t>
      </w:r>
      <w:hyperlink w:anchor="P590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настоящего документа, утверждается Министерством промышленности и торговли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Оформление декларации о соответствии, предусмотренной </w:t>
      </w:r>
      <w:hyperlink w:anchor="P590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настоящего документа, в отношении продукции, включенной в указанный перечень, не допускается со дня вступления в силу соответствующего приказа Министерства промышленности и торговли Российской Федерации.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Выпуск в обращение (в том числе ввоз) на территории Российской Федерации продукции, в отношении которой оформлена декларация о соответствии, предусмотренная </w:t>
      </w:r>
      <w:hyperlink w:anchor="P590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настоящего документа, до вступления в силу приказа Министерства промышленности и торговли Российской Федерации, предусматривающего включение такой продукции в перечень продукции, в отношении которой не применяются положения </w:t>
      </w:r>
      <w:hyperlink w:anchor="P590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настоящего документа, допускается до истечения срока действия указанной декларации о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>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для целей сертификации или декларирования соответствия на основании доказательств, полученных с участием аккредитованной испытательной лаборатории (центра), отбор проб (образцов) продукции для проведения исследований (испытаний) и измерений может осуществляться из партии продукции, ввезенной на территорию Российской Федерации в соответствии с декларацией о соответствии, оформленной на основании </w:t>
      </w:r>
      <w:hyperlink w:anchor="P590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  <w:proofErr w:type="gramEnd"/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до 1 марта 2023 г. указание в сертификатах соответствия или декларациях о соответствии сведений, предусмотренных </w:t>
      </w:r>
      <w:hyperlink r:id="rId68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"и" пункта 17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9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"ж" пункта 17(1)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Положения о формировании и ведении реестра выданных сертификатов соответствия и зарегистрированных деклараций о соответствии, утвержденного постановлением Правительства Российской Федерации от 18 ноября 2020 г. N 1856 "О порядке формирования и ведения реестра выданных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сертификатов соответствия и зарегистрированных деклараций о соответствии", в части глобального номера местоположения GLN (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0C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7610C">
        <w:rPr>
          <w:rFonts w:ascii="Times New Roman" w:hAnsi="Times New Roman" w:cs="Times New Roman"/>
          <w:sz w:val="24"/>
          <w:szCs w:val="24"/>
        </w:rPr>
        <w:t xml:space="preserve">), иного индивидуального идентификатора, позволяющего в автоматическом режиме осуществить идентификацию адреса (адресов) места (мест) осуществления деятельности по изготовлению продукции </w:t>
      </w:r>
      <w:r w:rsidRPr="0027610C">
        <w:rPr>
          <w:rFonts w:ascii="Times New Roman" w:hAnsi="Times New Roman" w:cs="Times New Roman"/>
          <w:sz w:val="24"/>
          <w:szCs w:val="24"/>
        </w:rPr>
        <w:lastRenderedPageBreak/>
        <w:t>или определяемых по сигналам глобальной навигационной спутниковой системы ГЛОНАСС географических (геоцентрических) координат (широта, долгота) места (мест) осуществления деятельности по изготовлению продукции, осуществляется по выбору заявителя при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такой возможности.</w:t>
      </w:r>
    </w:p>
    <w:p w:rsidR="00C847EA" w:rsidRPr="0027610C" w:rsidRDefault="00C847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0C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Установить, что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до 1 сентября 2022 г. </w:t>
      </w:r>
      <w:hyperlink r:id="rId70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принятия национальным органом по аккредитации решения о признании недействительными документов, выданных аккредитованными испытательными лабораториями в результате их деятельности, утвержденные постановлением Правительства Российской Федерации от 19 июня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10C">
        <w:rPr>
          <w:rFonts w:ascii="Times New Roman" w:hAnsi="Times New Roman" w:cs="Times New Roman"/>
          <w:sz w:val="24"/>
          <w:szCs w:val="24"/>
        </w:rPr>
        <w:t xml:space="preserve">2021 г. N 934 "Об утверждении Правил принятия национальным органом по аккредитации решения о признании недействительными документов, выданных аккредитованными испытательными лабораториями в результате их деятельности", а также </w:t>
      </w:r>
      <w:hyperlink r:id="rId71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регистрации, приостановления, возобновления и прекращения действия деклараций о соответствии, признания их недействительными в части, касающейся порядка приостановления, возобновления и прекращения действия деклараций о соответствии, признания их недействительными, и </w:t>
      </w:r>
      <w:hyperlink r:id="rId72" w:history="1">
        <w:r w:rsidRPr="0027610C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27610C">
        <w:rPr>
          <w:rFonts w:ascii="Times New Roman" w:hAnsi="Times New Roman" w:cs="Times New Roman"/>
          <w:sz w:val="24"/>
          <w:szCs w:val="24"/>
        </w:rPr>
        <w:t xml:space="preserve"> приостановления, возобновления и</w:t>
      </w:r>
      <w:proofErr w:type="gramEnd"/>
      <w:r w:rsidRPr="0027610C">
        <w:rPr>
          <w:rFonts w:ascii="Times New Roman" w:hAnsi="Times New Roman" w:cs="Times New Roman"/>
          <w:sz w:val="24"/>
          <w:szCs w:val="24"/>
        </w:rPr>
        <w:t xml:space="preserve"> прекращения действия сертификатов соответствия, признания их недействительными, утвержденные постановлением Правительства Российской Федерации от 19 июня 2021 г. N 936 "О порядке регистрации, приостановления, возобновления и прекращения действия деклараций о соответствии, признания их недействительными и порядке приостановления, возобновления и прекращения действия сертификатов соответствия, признания их недействительными", не применяются.</w:t>
      </w:r>
    </w:p>
    <w:p w:rsidR="00C847EA" w:rsidRPr="0027610C" w:rsidRDefault="00C84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7EA" w:rsidRPr="0027610C" w:rsidRDefault="00C847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62E41" w:rsidRPr="0027610C" w:rsidRDefault="00962E41">
      <w:pPr>
        <w:rPr>
          <w:rFonts w:ascii="Times New Roman" w:hAnsi="Times New Roman" w:cs="Times New Roman"/>
          <w:sz w:val="24"/>
          <w:szCs w:val="24"/>
        </w:rPr>
      </w:pPr>
    </w:p>
    <w:sectPr w:rsidR="00962E41" w:rsidRPr="0027610C" w:rsidSect="0027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EA"/>
    <w:rsid w:val="0027610C"/>
    <w:rsid w:val="00453B2C"/>
    <w:rsid w:val="00962E41"/>
    <w:rsid w:val="00C847EA"/>
    <w:rsid w:val="00E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4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4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DA94E2336EE138137B5C5A0DC1009443ECC0CEF977655DF467148FF78EA0509A925BFB0D939BDF22473CD9B32913809248E23FACq1yDF" TargetMode="External"/><Relationship Id="rId21" Type="http://schemas.openxmlformats.org/officeDocument/2006/relationships/hyperlink" Target="consultantplus://offline/ref=E3DA94E2336EE138137B5C5A0DC1009443ECC0CEF977655DF467148FF78EA0509A925BFB02959BDF22473CD9B32913809248E23FACq1yDF" TargetMode="External"/><Relationship Id="rId42" Type="http://schemas.openxmlformats.org/officeDocument/2006/relationships/hyperlink" Target="consultantplus://offline/ref=E3DA94E2336EE138137B5C5A0DC1009443ECC2CEF877655DF467148FF78EA0509A925BF906959BDF22473CD9B32913809248E23FACq1yDF" TargetMode="External"/><Relationship Id="rId47" Type="http://schemas.openxmlformats.org/officeDocument/2006/relationships/hyperlink" Target="consultantplus://offline/ref=E3DA94E2336EE138137B5C5A0DC1009442E5C6CFF275655DF467148FF78EA0509A925BFF0595908971083D85F67400819948E03CB01DCC0CqCy9F" TargetMode="External"/><Relationship Id="rId63" Type="http://schemas.openxmlformats.org/officeDocument/2006/relationships/hyperlink" Target="consultantplus://offline/ref=E3DA94E2336EE138137B5C5A0DC1009444E4C0CCF870655DF467148FF78EA0509A925BFF0595908A74083D85F67400819948E03CB01DCC0CqCy9F" TargetMode="External"/><Relationship Id="rId68" Type="http://schemas.openxmlformats.org/officeDocument/2006/relationships/hyperlink" Target="consultantplus://offline/ref=E3DA94E2336EE138137B5C5A0DC1009443ECC9C9F876655DF467148FF78EA0509A925BFF0595918F74083D85F67400819948E03CB01DCC0CqCy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DA94E2336EE138137B5C5A0DC1009443ECC6C8FA72655DF467148FF78EA0509A925BFF01909BDF22473CD9B32913809248E23FACq1yDF" TargetMode="External"/><Relationship Id="rId29" Type="http://schemas.openxmlformats.org/officeDocument/2006/relationships/hyperlink" Target="consultantplus://offline/ref=E3DA94E2336EE138137B5C5A0DC1009443E7C1C9F372655DF467148FF78EA0509A925BFF0595958270083D85F67400819948E03CB01DCC0CqCy9F" TargetMode="External"/><Relationship Id="rId11" Type="http://schemas.openxmlformats.org/officeDocument/2006/relationships/hyperlink" Target="consultantplus://offline/ref=E3DA94E2336EE138137B5C5A0DC1009444E4C4CDFB74655DF467148FF78EA0509A925BF801959BDF22473CD9B32913809248E23FACq1yDF" TargetMode="External"/><Relationship Id="rId24" Type="http://schemas.openxmlformats.org/officeDocument/2006/relationships/hyperlink" Target="consultantplus://offline/ref=E3DA94E2336EE138137B5C5A0DC1009443ECC0CEF977655DF467148FF78EA0509A925BFB02959BDF22473CD9B32913809248E23FACq1yDF" TargetMode="External"/><Relationship Id="rId32" Type="http://schemas.openxmlformats.org/officeDocument/2006/relationships/hyperlink" Target="consultantplus://offline/ref=E3DA94E2336EE138137B5C5A0DC1009444E4C0CCFC76655DF467148FF78EA0509A925BFF0595908E75083D85F67400819948E03CB01DCC0CqCy9F" TargetMode="External"/><Relationship Id="rId37" Type="http://schemas.openxmlformats.org/officeDocument/2006/relationships/hyperlink" Target="consultantplus://offline/ref=E3DA94E2336EE138137B5C5A0DC1009443EDC5CAFA71655DF467148FF78EA0509A925BFF0595958D71083D85F67400819948E03CB01DCC0CqCy9F" TargetMode="External"/><Relationship Id="rId40" Type="http://schemas.openxmlformats.org/officeDocument/2006/relationships/hyperlink" Target="consultantplus://offline/ref=E3DA94E2336EE138137B5C5A0DC1009443ECC2CEF877655DF467148FF78EA0509A925BF80C979BDF22473CD9B32913809248E23FACq1yDF" TargetMode="External"/><Relationship Id="rId45" Type="http://schemas.openxmlformats.org/officeDocument/2006/relationships/hyperlink" Target="consultantplus://offline/ref=E3DA94E2336EE138137B5C5A0DC1009442E5C6CFF275655DF467148FF78EA0509A925BFC0D9EC4DA375664D5BA3F0D838F54E03DqAyCF" TargetMode="External"/><Relationship Id="rId53" Type="http://schemas.openxmlformats.org/officeDocument/2006/relationships/hyperlink" Target="consultantplus://offline/ref=E3DA94E2336EE138137B5C5A0DC1009443EDC5CAF974655DF467148FF78EA0509A925BFF03939BDF22473CD9B32913809248E23FACq1yDF" TargetMode="External"/><Relationship Id="rId58" Type="http://schemas.openxmlformats.org/officeDocument/2006/relationships/hyperlink" Target="consultantplus://offline/ref=E3DA94E2336EE138137B5C5A0DC1009444E4C1CAF272655DF467148FF78EA0509A925BFF0595908974083D85F67400819948E03CB01DCC0CqCy9F" TargetMode="External"/><Relationship Id="rId66" Type="http://schemas.openxmlformats.org/officeDocument/2006/relationships/hyperlink" Target="consultantplus://offline/ref=E3DA94E2336EE138137B5C5A0DC1009443ECC9CAFB7B655DF467148FF78EA050889203F3049D8E8B701D6BD4B0q2y3F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3DA94E2336EE138137B5C5A0DC1009444E4C0CCF870655DF467148FF78EA0509A925BFF0595908A74083D85F67400819948E03CB01DCC0CqCy9F" TargetMode="External"/><Relationship Id="rId19" Type="http://schemas.openxmlformats.org/officeDocument/2006/relationships/hyperlink" Target="consultantplus://offline/ref=E3DA94E2336EE138137B5C5A0DC1009443ECC0CEF977655DF467148FF78EA0509A925BF901929BDF22473CD9B32913809248E23FACq1yDF" TargetMode="External"/><Relationship Id="rId14" Type="http://schemas.openxmlformats.org/officeDocument/2006/relationships/hyperlink" Target="consultantplus://offline/ref=E3DA94E2336EE138137B59550EC1009441E1C5CBF3793857FC3E188DF081FF559D835BFF0D8B90886D0169D6qBy0F" TargetMode="External"/><Relationship Id="rId22" Type="http://schemas.openxmlformats.org/officeDocument/2006/relationships/hyperlink" Target="consultantplus://offline/ref=E3DA94E2336EE138137B5C5A0DC1009443ECC0CEF977655DF467148FF78EA0509A925BFB0D939BDF22473CD9B32913809248E23FACq1yDF" TargetMode="External"/><Relationship Id="rId27" Type="http://schemas.openxmlformats.org/officeDocument/2006/relationships/hyperlink" Target="consultantplus://offline/ref=E3DA94E2336EE138137B5C5A0DC1009443ECC0CEF977655DF467148FF78EA0509A925BFB01949BDF22473CD9B32913809248E23FACq1yDF" TargetMode="External"/><Relationship Id="rId30" Type="http://schemas.openxmlformats.org/officeDocument/2006/relationships/hyperlink" Target="consultantplus://offline/ref=E3DA94E2336EE138137B5C5A0DC1009443EDC5CAFA70655DF467148FF78EA0509A925BFF0C909BDF22473CD9B32913809248E23FACq1yDF" TargetMode="External"/><Relationship Id="rId35" Type="http://schemas.openxmlformats.org/officeDocument/2006/relationships/hyperlink" Target="consultantplus://offline/ref=E3DA94E2336EE138137B5C5A0DC1009444E4C0CCFC76655DF467148FF78EA0509A925BFF0595908F70083D85F67400819948E03CB01DCC0CqCy9F" TargetMode="External"/><Relationship Id="rId43" Type="http://schemas.openxmlformats.org/officeDocument/2006/relationships/hyperlink" Target="consultantplus://offline/ref=E3DA94E2336EE138137B5C5A0DC1009443ECC2CEF877655DF467148FF78EA0509A925BF906959BDF22473CD9B32913809248E23FACq1yDF" TargetMode="External"/><Relationship Id="rId48" Type="http://schemas.openxmlformats.org/officeDocument/2006/relationships/hyperlink" Target="consultantplus://offline/ref=E3DA94E2336EE138137B5C5A0DC1009444E5C0CAF875655DF467148FF78EA0509A925BFF0595908C75083D85F67400819948E03CB01DCC0CqCy9F" TargetMode="External"/><Relationship Id="rId56" Type="http://schemas.openxmlformats.org/officeDocument/2006/relationships/hyperlink" Target="consultantplus://offline/ref=E3DA94E2336EE138137B5C5A0DC1009444E4C0CCF977655DF467148FF78EA0509A925BFF059594827A083D85F67400819948E03CB01DCC0CqCy9F" TargetMode="External"/><Relationship Id="rId64" Type="http://schemas.openxmlformats.org/officeDocument/2006/relationships/hyperlink" Target="consultantplus://offline/ref=E3DA94E2336EE138137B5C5A0DC1009443EDC5CAF974655DF467148FF78EA0509A925BFF05939BDF22473CD9B32913809248E23FACq1yDF" TargetMode="External"/><Relationship Id="rId69" Type="http://schemas.openxmlformats.org/officeDocument/2006/relationships/hyperlink" Target="consultantplus://offline/ref=E3DA94E2336EE138137B5C5A0DC1009443ECC9C9F876655DF467148FF78EA0509A925BFF0595918D70083D85F67400819948E03CB01DCC0CqCy9F" TargetMode="External"/><Relationship Id="rId8" Type="http://schemas.openxmlformats.org/officeDocument/2006/relationships/hyperlink" Target="consultantplus://offline/ref=E3DA94E2336EE138137B5C5A0DC1009443EDC5CAFF77655DF467148FF78EA0509A925BFF0595918B73083D85F67400819948E03CB01DCC0CqCy9F" TargetMode="External"/><Relationship Id="rId51" Type="http://schemas.openxmlformats.org/officeDocument/2006/relationships/hyperlink" Target="consultantplus://offline/ref=E3DA94E2336EE138137B5C5A0DC1009443EDC5CAF974655DF467148FF78EA0509A925BFF03939BDF22473CD9B32913809248E23FACq1yDF" TargetMode="External"/><Relationship Id="rId72" Type="http://schemas.openxmlformats.org/officeDocument/2006/relationships/hyperlink" Target="consultantplus://offline/ref=E3DA94E2336EE138137B5C5A0DC1009443ECC6C2F277655DF467148FF78EA0509A925BFF0595918F7B083D85F67400819948E03CB01DCC0CqCy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DA94E2336EE138137B5C5A0DC1009444E5C0CEFD7B655DF467148FF78EA0509A925BFF0C949BDF22473CD9B32913809248E23FACq1yDF" TargetMode="External"/><Relationship Id="rId17" Type="http://schemas.openxmlformats.org/officeDocument/2006/relationships/hyperlink" Target="consultantplus://offline/ref=E3DA94E2336EE138137B5C5A0DC1009443EDC5CFF974655DF467148FF78EA0509A925BFB049C9BDF22473CD9B32913809248E23FACq1yDF" TargetMode="External"/><Relationship Id="rId25" Type="http://schemas.openxmlformats.org/officeDocument/2006/relationships/hyperlink" Target="consultantplus://offline/ref=E3DA94E2336EE138137B5C5A0DC1009443ECC0CEF977655DF467148FF78EA0509A925BFB0D949BDF22473CD9B32913809248E23FACq1yDF" TargetMode="External"/><Relationship Id="rId33" Type="http://schemas.openxmlformats.org/officeDocument/2006/relationships/hyperlink" Target="consultantplus://offline/ref=E3DA94E2336EE138137B5C5A0DC1009444E4C0CCFC76655DF467148FF78EA0509A925BFF0595908E75083D85F67400819948E03CB01DCC0CqCy9F" TargetMode="External"/><Relationship Id="rId38" Type="http://schemas.openxmlformats.org/officeDocument/2006/relationships/hyperlink" Target="consultantplus://offline/ref=E3DA94E2336EE138137B5C5A0DC1009443EDC5CAFA71655DF467148FF78EA0509A925BFF0195948027522D81BF20059E9155FE3DAE1DqCyEF" TargetMode="External"/><Relationship Id="rId46" Type="http://schemas.openxmlformats.org/officeDocument/2006/relationships/hyperlink" Target="consultantplus://offline/ref=E3DA94E2336EE138137B5C5A0DC1009442E5C6CFF275655DF467148FF78EA0509A925BFF049EC4DA375664D5BA3F0D838F54E03DqAyCF" TargetMode="External"/><Relationship Id="rId59" Type="http://schemas.openxmlformats.org/officeDocument/2006/relationships/hyperlink" Target="consultantplus://offline/ref=E3DA94E2336EE138137B5C5A0DC1009444E4C1CAF272655DF467148FF78EA0509A925BFF059590897A083D85F67400819948E03CB01DCC0CqCy9F" TargetMode="External"/><Relationship Id="rId67" Type="http://schemas.openxmlformats.org/officeDocument/2006/relationships/hyperlink" Target="consultantplus://offline/ref=E3DA94E2336EE138137B5C5A0DC1009443ECC9CAFB7B655DF467148FF78EA050889203F3049D8E8B701D6BD4B0q2y3F" TargetMode="External"/><Relationship Id="rId20" Type="http://schemas.openxmlformats.org/officeDocument/2006/relationships/hyperlink" Target="consultantplus://offline/ref=E3DA94E2336EE138137B5C5A0DC1009443ECC0CEF977655DF467148FF78EA0509A925BFB01959BDF22473CD9B32913809248E23FACq1yDF" TargetMode="External"/><Relationship Id="rId41" Type="http://schemas.openxmlformats.org/officeDocument/2006/relationships/hyperlink" Target="consultantplus://offline/ref=E3DA94E2336EE138137B5C5A0DC1009443ECC2CEF877655DF467148FF78EA0509A925BF906959BDF22473CD9B32913809248E23FACq1yDF" TargetMode="External"/><Relationship Id="rId54" Type="http://schemas.openxmlformats.org/officeDocument/2006/relationships/hyperlink" Target="consultantplus://offline/ref=E3DA94E2336EE138137B5C5A0DC1009443EDC5CAF974655DF467148FF78EA0509A925BFF0595908372083D85F67400819948E03CB01DCC0CqCy9F" TargetMode="External"/><Relationship Id="rId62" Type="http://schemas.openxmlformats.org/officeDocument/2006/relationships/hyperlink" Target="consultantplus://offline/ref=E3DA94E2336EE138137B5C5A0DC1009444E4C0CCF870655DF467148FF78EA0509A925BFF0595908B7B083D85F67400819948E03CB01DCC0CqCy9F" TargetMode="External"/><Relationship Id="rId70" Type="http://schemas.openxmlformats.org/officeDocument/2006/relationships/hyperlink" Target="consultantplus://offline/ref=E3DA94E2336EE138137B5C5A0DC1009443ECC6C2FE7B655DF467148FF78EA0509A925BFF0595908A72083D85F67400819948E03CB01DCC0CqCy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9F5DAF21866E3A4CE78EEB5B107977005E051EDEA8F2C517F9CBD7ED377C4AD0F93D027B44F6A98CB288F4F9ED0D472DF43B4298E66AFpEy4F" TargetMode="External"/><Relationship Id="rId15" Type="http://schemas.openxmlformats.org/officeDocument/2006/relationships/hyperlink" Target="consultantplus://offline/ref=E3DA94E2336EE138137B5C5A0DC1009443ECC6C8FA72655DF467148FF78EA0509A925BFF01969BDF22473CD9B32913809248E23FACq1yDF" TargetMode="External"/><Relationship Id="rId23" Type="http://schemas.openxmlformats.org/officeDocument/2006/relationships/hyperlink" Target="consultantplus://offline/ref=E3DA94E2336EE138137B5C5A0DC1009443ECC0CEF977655DF467148FF78EA0509A925BFB03979BDF22473CD9B32913809248E23FACq1yDF" TargetMode="External"/><Relationship Id="rId28" Type="http://schemas.openxmlformats.org/officeDocument/2006/relationships/hyperlink" Target="consultantplus://offline/ref=E3DA94E2336EE138137B5C5A0DC1009443ECC0CEF977655DF467148FF78EA0509A925BF904969BDF22473CD9B32913809248E23FACq1yDF" TargetMode="External"/><Relationship Id="rId36" Type="http://schemas.openxmlformats.org/officeDocument/2006/relationships/hyperlink" Target="consultantplus://offline/ref=E3DA94E2336EE138137B5C5A0DC1009443EDC5CAFA71655DF467148FF78EA0509A925BFF0594918B7A083D85F67400819948E03CB01DCC0CqCy9F" TargetMode="External"/><Relationship Id="rId49" Type="http://schemas.openxmlformats.org/officeDocument/2006/relationships/hyperlink" Target="consultantplus://offline/ref=E3DA94E2336EE138137B5C5A0DC1009443E3C7CFFA77655DF467148FF78EA050889203F3049D8E8B701D6BD4B0q2y3F" TargetMode="External"/><Relationship Id="rId57" Type="http://schemas.openxmlformats.org/officeDocument/2006/relationships/hyperlink" Target="consultantplus://offline/ref=E3DA94E2336EE138137B5C5A0DC1009444E4C0CCF870655DF467148FF78EA0509A925BFF0595908A74083D85F67400819948E03CB01DCC0CqCy9F" TargetMode="External"/><Relationship Id="rId10" Type="http://schemas.openxmlformats.org/officeDocument/2006/relationships/hyperlink" Target="consultantplus://offline/ref=E3DA94E2336EE138137B5C5A0DC1009444E4C4CDFB74655DF467148FF78EA050889203F3049D8E8B701D6BD4B0q2y3F" TargetMode="External"/><Relationship Id="rId31" Type="http://schemas.openxmlformats.org/officeDocument/2006/relationships/hyperlink" Target="consultantplus://offline/ref=E3DA94E2336EE138137B5C5A0DC1009443EDC5CAFA70655DF467148FF78EA0509A925BFF0C9D9BDF22473CD9B32913809248E23FACq1yDF" TargetMode="External"/><Relationship Id="rId44" Type="http://schemas.openxmlformats.org/officeDocument/2006/relationships/hyperlink" Target="consultantplus://offline/ref=E3DA94E2336EE138137B5C5A0DC1009442E4C9CAF976655DF467148FF78EA0509A925BFF0595908B7A083D85F67400819948E03CB01DCC0CqCy9F" TargetMode="External"/><Relationship Id="rId52" Type="http://schemas.openxmlformats.org/officeDocument/2006/relationships/hyperlink" Target="consultantplus://offline/ref=E3DA94E2336EE138137B5C5A0DC1009443EDC5CAF974655DF467148FF78EA0509A925BFF03909BDF22473CD9B32913809248E23FACq1yDF" TargetMode="External"/><Relationship Id="rId60" Type="http://schemas.openxmlformats.org/officeDocument/2006/relationships/hyperlink" Target="consultantplus://offline/ref=E3DA94E2336EE138137B5C5A0DC1009444E4C1CAF272655DF467148FF78EA0509A925BFF0595908871083D85F67400819948E03CB01DCC0CqCy9F" TargetMode="External"/><Relationship Id="rId65" Type="http://schemas.openxmlformats.org/officeDocument/2006/relationships/hyperlink" Target="consultantplus://offline/ref=E3DA94E2336EE138137B5C5A0DC1009443EDC5CAF974655DF467148FF78EA0509A925BFF0595908372083D85F67400819948E03CB01DCC0CqCy9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A94E2336EE138137B5C5A0DC1009443EDC5CAFF77655DF467148FF78EA0509A925BFF0595918B73083D85F67400819948E03CB01DCC0CqCy9F" TargetMode="External"/><Relationship Id="rId13" Type="http://schemas.openxmlformats.org/officeDocument/2006/relationships/hyperlink" Target="consultantplus://offline/ref=E3DA94E2336EE138137B5C5A0DC1009444E4C8C8F877655DF467148FF78EA0509A925BFF0595908F74083D85F67400819948E03CB01DCC0CqCy9F" TargetMode="External"/><Relationship Id="rId18" Type="http://schemas.openxmlformats.org/officeDocument/2006/relationships/hyperlink" Target="consultantplus://offline/ref=E3DA94E2336EE138137B5C5A0DC1009443ECC0CEF977655DF467148FF78EA0509A925BF804909BDF22473CD9B32913809248E23FACq1yDF" TargetMode="External"/><Relationship Id="rId39" Type="http://schemas.openxmlformats.org/officeDocument/2006/relationships/hyperlink" Target="consultantplus://offline/ref=E3DA94E2336EE138137B5C5A0DC1009443ECC2CEF877655DF467148FF78EA0509A925BF802949BDF22473CD9B32913809248E23FACq1yDF" TargetMode="External"/><Relationship Id="rId34" Type="http://schemas.openxmlformats.org/officeDocument/2006/relationships/hyperlink" Target="consultantplus://offline/ref=E3DA94E2336EE138137B5C5A0DC1009444E4C0CCFC76655DF467148FF78EA0509A925BFF0595908877083D85F67400819948E03CB01DCC0CqCy9F" TargetMode="External"/><Relationship Id="rId50" Type="http://schemas.openxmlformats.org/officeDocument/2006/relationships/hyperlink" Target="consultantplus://offline/ref=E3DA94E2336EE138137B5C5A0DC1009443EDC5CAF974655DF467148FF78EA0509A925BFF03909BDF22473CD9B32913809248E23FACq1yDF" TargetMode="External"/><Relationship Id="rId55" Type="http://schemas.openxmlformats.org/officeDocument/2006/relationships/hyperlink" Target="consultantplus://offline/ref=E3DA94E2336EE138137B5C5A0DC1009444E4C0CCF977655DF467148FF78EA0509A925BFF059592897A083D85F67400819948E03CB01DCC0CqCy9F" TargetMode="External"/><Relationship Id="rId7" Type="http://schemas.openxmlformats.org/officeDocument/2006/relationships/hyperlink" Target="consultantplus://offline/ref=E3DA94E2336EE138137B5C5A0DC1009443EDC5CAFF77655DF467148FF78EA0509A925BFF0595918B73083D85F67400819948E03CB01DCC0CqCy9F" TargetMode="External"/><Relationship Id="rId71" Type="http://schemas.openxmlformats.org/officeDocument/2006/relationships/hyperlink" Target="consultantplus://offline/ref=E3DA94E2336EE138137B5C5A0DC1009443ECC6C2F277655DF467148FF78EA0509A925BFF0595908A71083D85F67400819948E03CB01DCC0CqC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16015</Words>
  <Characters>91286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Дмитрий Николаевич</dc:creator>
  <cp:lastModifiedBy>Владимиров Дмитрий Николаевич</cp:lastModifiedBy>
  <cp:revision>5</cp:revision>
  <dcterms:created xsi:type="dcterms:W3CDTF">2022-03-18T05:50:00Z</dcterms:created>
  <dcterms:modified xsi:type="dcterms:W3CDTF">2022-03-18T06:16:00Z</dcterms:modified>
</cp:coreProperties>
</file>